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D85C" w14:textId="77777777" w:rsidR="00440654" w:rsidRPr="00440654" w:rsidRDefault="00440654" w:rsidP="00440654">
      <w:pPr>
        <w:contextualSpacing/>
        <w:rPr>
          <w:rFonts w:ascii="Arial" w:hAnsi="Arial"/>
          <w:b/>
          <w:spacing w:val="-10"/>
          <w:kern w:val="28"/>
          <w:sz w:val="24"/>
          <w:szCs w:val="24"/>
          <w:lang w:eastAsia="en-GB"/>
        </w:rPr>
      </w:pPr>
      <w:r w:rsidRPr="00440654">
        <w:rPr>
          <w:rFonts w:ascii="Arial" w:hAnsi="Arial"/>
          <w:b/>
          <w:spacing w:val="-10"/>
          <w:kern w:val="28"/>
          <w:sz w:val="24"/>
          <w:szCs w:val="24"/>
          <w:lang w:eastAsia="en-GB"/>
        </w:rPr>
        <w:t>Notice of Making</w:t>
      </w:r>
    </w:p>
    <w:p w14:paraId="33DC1485" w14:textId="77777777" w:rsidR="00440654" w:rsidRPr="00440654" w:rsidRDefault="00440654" w:rsidP="00440654">
      <w:pPr>
        <w:contextualSpacing/>
        <w:rPr>
          <w:rFonts w:ascii="Arial" w:hAnsi="Arial"/>
          <w:b/>
          <w:spacing w:val="-10"/>
          <w:kern w:val="28"/>
          <w:sz w:val="24"/>
          <w:szCs w:val="24"/>
          <w:lang w:eastAsia="en-GB"/>
        </w:rPr>
      </w:pPr>
      <w:r w:rsidRPr="00440654">
        <w:rPr>
          <w:rFonts w:ascii="Arial" w:hAnsi="Arial"/>
          <w:b/>
          <w:spacing w:val="-10"/>
          <w:kern w:val="28"/>
          <w:sz w:val="24"/>
          <w:szCs w:val="24"/>
          <w:lang w:eastAsia="en-GB"/>
        </w:rPr>
        <w:t>Borough of Torbay</w:t>
      </w:r>
    </w:p>
    <w:p w14:paraId="1D0BF6A7" w14:textId="77777777" w:rsidR="00440654" w:rsidRPr="00440654" w:rsidRDefault="00440654" w:rsidP="00440654">
      <w:pPr>
        <w:pBdr>
          <w:bottom w:val="single" w:sz="8" w:space="1" w:color="auto"/>
        </w:pBdr>
        <w:spacing w:after="120"/>
        <w:rPr>
          <w:rFonts w:ascii="Arial" w:hAnsi="Arial"/>
          <w:sz w:val="24"/>
          <w:szCs w:val="24"/>
          <w:lang w:eastAsia="en-GB"/>
        </w:rPr>
      </w:pPr>
      <w:r w:rsidRPr="00440654">
        <w:rPr>
          <w:rFonts w:ascii="Arial" w:hAnsi="Arial"/>
          <w:sz w:val="24"/>
          <w:szCs w:val="24"/>
          <w:lang w:eastAsia="en-GB"/>
        </w:rPr>
        <w:t>(Various Streets, Torquay) (Control of Waiting, Loading and Unloading) Amendment Order No1 2024</w:t>
      </w:r>
    </w:p>
    <w:p w14:paraId="6F023151" w14:textId="77777777" w:rsidR="00440654" w:rsidRPr="00440654" w:rsidRDefault="00440654" w:rsidP="00440654">
      <w:pPr>
        <w:spacing w:after="120"/>
        <w:jc w:val="both"/>
        <w:rPr>
          <w:rFonts w:ascii="Arial" w:hAnsi="Arial" w:cs="Arial"/>
          <w:sz w:val="24"/>
          <w:szCs w:val="24"/>
          <w:lang w:eastAsia="en-GB"/>
        </w:rPr>
      </w:pPr>
      <w:r w:rsidRPr="00440654">
        <w:rPr>
          <w:rFonts w:ascii="Arial" w:hAnsi="Arial" w:cs="Arial"/>
          <w:sz w:val="24"/>
          <w:szCs w:val="24"/>
          <w:lang w:eastAsia="en-GB"/>
        </w:rPr>
        <w:t>Torbay Council made the above Order on 20</w:t>
      </w:r>
      <w:r w:rsidRPr="00440654">
        <w:rPr>
          <w:rFonts w:ascii="Arial" w:hAnsi="Arial" w:cs="Arial"/>
          <w:sz w:val="24"/>
          <w:szCs w:val="24"/>
          <w:vertAlign w:val="superscript"/>
          <w:lang w:eastAsia="en-GB"/>
        </w:rPr>
        <w:t>th</w:t>
      </w:r>
      <w:r w:rsidRPr="00440654">
        <w:rPr>
          <w:rFonts w:ascii="Arial" w:hAnsi="Arial" w:cs="Arial"/>
          <w:sz w:val="24"/>
          <w:szCs w:val="24"/>
          <w:lang w:eastAsia="en-GB"/>
        </w:rPr>
        <w:t xml:space="preserve"> February 2025 under the provisions of the Road Traffic Regulation Act 1984, to come into force on 6</w:t>
      </w:r>
      <w:r w:rsidRPr="00440654">
        <w:rPr>
          <w:rFonts w:ascii="Arial" w:hAnsi="Arial" w:cs="Arial"/>
          <w:sz w:val="24"/>
          <w:szCs w:val="24"/>
          <w:vertAlign w:val="superscript"/>
          <w:lang w:eastAsia="en-GB"/>
        </w:rPr>
        <w:t>th</w:t>
      </w:r>
      <w:r w:rsidRPr="00440654">
        <w:rPr>
          <w:rFonts w:ascii="Arial" w:hAnsi="Arial" w:cs="Arial"/>
          <w:sz w:val="24"/>
          <w:szCs w:val="24"/>
          <w:lang w:eastAsia="en-GB"/>
        </w:rPr>
        <w:t xml:space="preserve"> March 2025. The effect is to introduce the following measures in the specified roads in Torquay:- </w:t>
      </w:r>
    </w:p>
    <w:p w14:paraId="422AE9A9" w14:textId="77777777" w:rsidR="00440654" w:rsidRPr="00440654" w:rsidRDefault="00440654" w:rsidP="00440654">
      <w:pPr>
        <w:jc w:val="both"/>
        <w:rPr>
          <w:rFonts w:ascii="Arial" w:hAnsi="Arial" w:cs="Arial"/>
          <w:b/>
          <w:sz w:val="24"/>
          <w:szCs w:val="24"/>
          <w:u w:val="single"/>
          <w:lang w:eastAsia="en-GB"/>
        </w:rPr>
      </w:pPr>
      <w:r w:rsidRPr="00440654">
        <w:rPr>
          <w:rFonts w:ascii="Arial" w:hAnsi="Arial" w:cs="Arial"/>
          <w:b/>
          <w:bCs/>
          <w:sz w:val="24"/>
          <w:szCs w:val="24"/>
          <w:u w:val="single"/>
          <w:lang w:eastAsia="en-GB"/>
        </w:rPr>
        <w:t>No Waiting At Any Time</w:t>
      </w:r>
    </w:p>
    <w:p w14:paraId="0352CE57" w14:textId="77777777" w:rsidR="00440654" w:rsidRPr="00440654" w:rsidRDefault="00440654" w:rsidP="00440654">
      <w:pPr>
        <w:jc w:val="both"/>
        <w:rPr>
          <w:rFonts w:ascii="Arial" w:hAnsi="Arial"/>
          <w:sz w:val="24"/>
          <w:szCs w:val="24"/>
          <w:lang w:eastAsia="en-GB"/>
        </w:rPr>
      </w:pPr>
      <w:r w:rsidRPr="00440654">
        <w:rPr>
          <w:rFonts w:ascii="Arial" w:hAnsi="Arial" w:cs="Arial"/>
          <w:sz w:val="24"/>
          <w:szCs w:val="24"/>
          <w:lang w:eastAsia="en-GB"/>
        </w:rPr>
        <w:t>Audley Avenue, Barton Road, Broomhill Way, Centenary Way, Corfe Crescent, Falkland Road, Pendennis Road, Penny’s Hill, Plantation Way, Powderham Road, Teignmouth Road.</w:t>
      </w:r>
    </w:p>
    <w:p w14:paraId="1AC2A032" w14:textId="77777777" w:rsidR="00440654" w:rsidRPr="00440654" w:rsidRDefault="00440654" w:rsidP="00440654">
      <w:pPr>
        <w:jc w:val="both"/>
        <w:rPr>
          <w:rFonts w:ascii="Arial" w:hAnsi="Arial" w:cs="Arial"/>
          <w:sz w:val="24"/>
          <w:szCs w:val="24"/>
          <w:lang w:eastAsia="en-GB"/>
        </w:rPr>
      </w:pPr>
    </w:p>
    <w:p w14:paraId="378867AC" w14:textId="77777777" w:rsidR="00440654" w:rsidRPr="00440654" w:rsidRDefault="00440654" w:rsidP="00440654">
      <w:pPr>
        <w:rPr>
          <w:rFonts w:ascii="Arial" w:hAnsi="Arial"/>
          <w:sz w:val="24"/>
          <w:szCs w:val="24"/>
          <w:lang w:eastAsia="en-GB"/>
        </w:rPr>
      </w:pPr>
      <w:r w:rsidRPr="00440654">
        <w:rPr>
          <w:rFonts w:ascii="Arial" w:hAnsi="Arial" w:cs="Arial"/>
          <w:sz w:val="24"/>
          <w:szCs w:val="24"/>
          <w:lang w:eastAsia="en-GB"/>
        </w:rPr>
        <w:t>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w:t>
      </w:r>
      <w:hyperlink r:id="rId11" w:history="1">
        <w:r w:rsidRPr="00440654">
          <w:rPr>
            <w:rFonts w:ascii="Arial" w:hAnsi="Arial" w:cs="Arial"/>
            <w:color w:val="0000FF"/>
            <w:sz w:val="24"/>
            <w:szCs w:val="24"/>
            <w:u w:val="single"/>
            <w:lang w:eastAsia="en-GB"/>
          </w:rPr>
          <w:t>www.torbay.gov.uk/parking/tro/torquay-tros/</w:t>
        </w:r>
      </w:hyperlink>
    </w:p>
    <w:p w14:paraId="06FE033C" w14:textId="77777777" w:rsidR="00440654" w:rsidRPr="00440654" w:rsidRDefault="00440654" w:rsidP="00440654">
      <w:pPr>
        <w:rPr>
          <w:rFonts w:ascii="Arial" w:hAnsi="Arial"/>
          <w:sz w:val="24"/>
          <w:szCs w:val="24"/>
          <w:lang w:eastAsia="en-GB"/>
        </w:rPr>
      </w:pPr>
    </w:p>
    <w:p w14:paraId="59CECECA" w14:textId="77777777" w:rsidR="00440654" w:rsidRDefault="00440654" w:rsidP="00440654">
      <w:pPr>
        <w:rPr>
          <w:rFonts w:ascii="Arial" w:hAnsi="Arial" w:cs="Arial"/>
          <w:sz w:val="24"/>
          <w:szCs w:val="24"/>
          <w:lang w:eastAsia="en-GB"/>
        </w:rPr>
      </w:pPr>
      <w:r w:rsidRPr="00440654">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3E468102" w14:textId="77777777" w:rsidR="00440654" w:rsidRPr="00440654" w:rsidRDefault="00440654" w:rsidP="00440654">
      <w:pPr>
        <w:rPr>
          <w:rFonts w:ascii="Arial" w:hAnsi="Arial"/>
          <w:sz w:val="24"/>
          <w:szCs w:val="24"/>
          <w:lang w:eastAsia="en-GB"/>
        </w:rPr>
      </w:pP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440654" w:rsidRPr="00440654" w14:paraId="6307F975" w14:textId="77777777" w:rsidTr="00A81614">
        <w:tc>
          <w:tcPr>
            <w:tcW w:w="2127" w:type="dxa"/>
            <w:vAlign w:val="bottom"/>
          </w:tcPr>
          <w:p w14:paraId="6DE00BD9" w14:textId="77777777" w:rsidR="00440654" w:rsidRPr="00440654" w:rsidRDefault="00440654" w:rsidP="00440654">
            <w:pPr>
              <w:spacing w:after="120"/>
              <w:rPr>
                <w:sz w:val="24"/>
                <w:szCs w:val="24"/>
                <w:lang w:eastAsia="en-GB"/>
              </w:rPr>
            </w:pPr>
            <w:r w:rsidRPr="00440654">
              <w:rPr>
                <w:sz w:val="24"/>
                <w:szCs w:val="24"/>
                <w:lang w:eastAsia="en-GB"/>
              </w:rPr>
              <w:t>Date: Wednesday 5</w:t>
            </w:r>
            <w:r w:rsidRPr="00440654">
              <w:rPr>
                <w:sz w:val="24"/>
                <w:szCs w:val="24"/>
                <w:vertAlign w:val="superscript"/>
                <w:lang w:eastAsia="en-GB"/>
              </w:rPr>
              <w:t>th</w:t>
            </w:r>
            <w:r w:rsidRPr="00440654">
              <w:rPr>
                <w:sz w:val="24"/>
                <w:szCs w:val="24"/>
                <w:lang w:eastAsia="en-GB"/>
              </w:rPr>
              <w:t xml:space="preserve"> March 2025</w:t>
            </w:r>
          </w:p>
          <w:p w14:paraId="47337653" w14:textId="77777777" w:rsidR="00440654" w:rsidRPr="00440654" w:rsidRDefault="00440654" w:rsidP="00440654">
            <w:pPr>
              <w:rPr>
                <w:sz w:val="24"/>
                <w:szCs w:val="24"/>
                <w:lang w:eastAsia="en-GB"/>
              </w:rPr>
            </w:pPr>
            <w:r w:rsidRPr="00440654">
              <w:rPr>
                <w:sz w:val="24"/>
                <w:szCs w:val="24"/>
                <w:lang w:eastAsia="en-GB"/>
              </w:rPr>
              <w:t xml:space="preserve">Anne-Marie Bond </w:t>
            </w:r>
            <w:r w:rsidRPr="00440654">
              <w:rPr>
                <w:sz w:val="24"/>
                <w:szCs w:val="24"/>
                <w:lang w:eastAsia="en-GB"/>
              </w:rPr>
              <w:br/>
              <w:t>Chief Executive</w:t>
            </w:r>
          </w:p>
          <w:p w14:paraId="1C4F169C" w14:textId="77777777" w:rsidR="00440654" w:rsidRPr="00440654" w:rsidRDefault="00440654" w:rsidP="00440654">
            <w:pPr>
              <w:rPr>
                <w:sz w:val="24"/>
                <w:szCs w:val="24"/>
                <w:lang w:eastAsia="en-GB"/>
              </w:rPr>
            </w:pPr>
            <w:r w:rsidRPr="00440654">
              <w:rPr>
                <w:sz w:val="24"/>
                <w:szCs w:val="24"/>
                <w:lang w:eastAsia="en-GB"/>
              </w:rPr>
              <w:t>Torbay Council</w:t>
            </w:r>
          </w:p>
          <w:p w14:paraId="21232AF3" w14:textId="77777777" w:rsidR="00440654" w:rsidRPr="00440654" w:rsidRDefault="00440654" w:rsidP="00440654">
            <w:pPr>
              <w:rPr>
                <w:sz w:val="24"/>
                <w:szCs w:val="24"/>
                <w:lang w:eastAsia="en-GB"/>
              </w:rPr>
            </w:pPr>
            <w:r w:rsidRPr="00440654">
              <w:rPr>
                <w:sz w:val="24"/>
                <w:szCs w:val="24"/>
                <w:lang w:eastAsia="en-GB"/>
              </w:rPr>
              <w:t>Town Hall, Castle Circus</w:t>
            </w:r>
          </w:p>
          <w:p w14:paraId="5D3382AB" w14:textId="77777777" w:rsidR="00440654" w:rsidRPr="00440654" w:rsidRDefault="00440654" w:rsidP="00440654">
            <w:pPr>
              <w:rPr>
                <w:sz w:val="24"/>
                <w:szCs w:val="24"/>
                <w:lang w:eastAsia="en-GB"/>
              </w:rPr>
            </w:pPr>
            <w:r w:rsidRPr="00440654">
              <w:rPr>
                <w:sz w:val="24"/>
                <w:szCs w:val="24"/>
                <w:lang w:eastAsia="en-GB"/>
              </w:rPr>
              <w:t>TORQUAY    TQ1 3DR</w:t>
            </w:r>
          </w:p>
        </w:tc>
        <w:tc>
          <w:tcPr>
            <w:tcW w:w="1266" w:type="dxa"/>
            <w:vAlign w:val="bottom"/>
          </w:tcPr>
          <w:p w14:paraId="1C28C486" w14:textId="77777777" w:rsidR="00440654" w:rsidRPr="00440654" w:rsidRDefault="00440654" w:rsidP="00440654">
            <w:pPr>
              <w:spacing w:after="120"/>
              <w:jc w:val="right"/>
              <w:rPr>
                <w:sz w:val="24"/>
                <w:szCs w:val="24"/>
                <w:lang w:eastAsia="en-GB"/>
              </w:rPr>
            </w:pPr>
            <w:r w:rsidRPr="00440654">
              <w:rPr>
                <w:noProof/>
                <w:sz w:val="24"/>
                <w:szCs w:val="24"/>
                <w:lang w:eastAsia="en-GB"/>
              </w:rPr>
              <w:drawing>
                <wp:inline distT="0" distB="0" distL="0" distR="0" wp14:anchorId="64342C37" wp14:editId="47BE6B6B">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43F9E0DC" w14:textId="77777777" w:rsidR="00440654" w:rsidRPr="00440654" w:rsidRDefault="00440654" w:rsidP="00440654">
      <w:pPr>
        <w:spacing w:after="120"/>
        <w:rPr>
          <w:rFonts w:ascii="Arial" w:hAnsi="Arial"/>
          <w:sz w:val="24"/>
          <w:szCs w:val="24"/>
          <w:lang w:eastAsia="en-GB"/>
        </w:rPr>
      </w:pPr>
    </w:p>
    <w:p w14:paraId="1AD6A606" w14:textId="77777777" w:rsidR="00440654" w:rsidRDefault="00440654">
      <w:pPr>
        <w:jc w:val="both"/>
        <w:rPr>
          <w:rFonts w:ascii="Arial" w:hAnsi="Arial"/>
          <w:b/>
          <w:sz w:val="24"/>
          <w:szCs w:val="24"/>
        </w:rPr>
      </w:pPr>
    </w:p>
    <w:p w14:paraId="59084805" w14:textId="77777777" w:rsidR="00440654" w:rsidRDefault="00440654">
      <w:pPr>
        <w:jc w:val="both"/>
        <w:rPr>
          <w:rFonts w:ascii="Arial" w:hAnsi="Arial"/>
          <w:b/>
          <w:sz w:val="24"/>
          <w:szCs w:val="24"/>
        </w:rPr>
      </w:pPr>
    </w:p>
    <w:p w14:paraId="1575F438" w14:textId="77777777" w:rsidR="00440654" w:rsidRDefault="00440654">
      <w:pPr>
        <w:jc w:val="both"/>
        <w:rPr>
          <w:rFonts w:ascii="Arial" w:hAnsi="Arial"/>
          <w:b/>
          <w:sz w:val="24"/>
          <w:szCs w:val="24"/>
        </w:rPr>
      </w:pPr>
    </w:p>
    <w:p w14:paraId="106A3D29" w14:textId="77777777" w:rsidR="00440654" w:rsidRDefault="00440654">
      <w:pPr>
        <w:jc w:val="both"/>
        <w:rPr>
          <w:rFonts w:ascii="Arial" w:hAnsi="Arial"/>
          <w:b/>
          <w:sz w:val="24"/>
          <w:szCs w:val="24"/>
        </w:rPr>
      </w:pPr>
    </w:p>
    <w:p w14:paraId="11D8524D" w14:textId="77777777" w:rsidR="00440654" w:rsidRDefault="00440654">
      <w:pPr>
        <w:jc w:val="both"/>
        <w:rPr>
          <w:rFonts w:ascii="Arial" w:hAnsi="Arial"/>
          <w:b/>
          <w:sz w:val="24"/>
          <w:szCs w:val="24"/>
        </w:rPr>
      </w:pPr>
    </w:p>
    <w:p w14:paraId="70C43F4D" w14:textId="77777777" w:rsidR="00440654" w:rsidRDefault="00440654">
      <w:pPr>
        <w:jc w:val="both"/>
        <w:rPr>
          <w:rFonts w:ascii="Arial" w:hAnsi="Arial"/>
          <w:b/>
          <w:sz w:val="24"/>
          <w:szCs w:val="24"/>
        </w:rPr>
      </w:pPr>
    </w:p>
    <w:p w14:paraId="033D9E1B" w14:textId="77777777" w:rsidR="00440654" w:rsidRDefault="00440654">
      <w:pPr>
        <w:jc w:val="both"/>
        <w:rPr>
          <w:rFonts w:ascii="Arial" w:hAnsi="Arial"/>
          <w:b/>
          <w:sz w:val="24"/>
          <w:szCs w:val="24"/>
        </w:rPr>
      </w:pPr>
    </w:p>
    <w:p w14:paraId="54AB746E" w14:textId="77777777" w:rsidR="00440654" w:rsidRDefault="00440654">
      <w:pPr>
        <w:jc w:val="both"/>
        <w:rPr>
          <w:rFonts w:ascii="Arial" w:hAnsi="Arial"/>
          <w:b/>
          <w:sz w:val="24"/>
          <w:szCs w:val="24"/>
        </w:rPr>
      </w:pPr>
    </w:p>
    <w:p w14:paraId="6BD2F236" w14:textId="77777777" w:rsidR="00440654" w:rsidRDefault="00440654">
      <w:pPr>
        <w:jc w:val="both"/>
        <w:rPr>
          <w:rFonts w:ascii="Arial" w:hAnsi="Arial"/>
          <w:b/>
          <w:sz w:val="24"/>
          <w:szCs w:val="24"/>
        </w:rPr>
      </w:pPr>
    </w:p>
    <w:p w14:paraId="023418F6" w14:textId="77777777" w:rsidR="00440654" w:rsidRDefault="00440654">
      <w:pPr>
        <w:jc w:val="both"/>
        <w:rPr>
          <w:rFonts w:ascii="Arial" w:hAnsi="Arial"/>
          <w:b/>
          <w:sz w:val="24"/>
          <w:szCs w:val="24"/>
        </w:rPr>
      </w:pPr>
    </w:p>
    <w:p w14:paraId="10CA1973" w14:textId="37ABE8A1"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sidR="004919EE">
        <w:rPr>
          <w:rFonts w:ascii="Arial" w:hAnsi="Arial"/>
          <w:b/>
          <w:sz w:val="24"/>
          <w:szCs w:val="24"/>
        </w:rPr>
        <w:t>20 February</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450A22">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3A6823AD"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014163">
        <w:rPr>
          <w:rFonts w:ascii="Arial" w:hAnsi="Arial"/>
          <w:b/>
          <w:bCs/>
          <w:sz w:val="24"/>
          <w:szCs w:val="24"/>
        </w:rPr>
        <w:t>TORQUAY</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2D817EFD"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8B2140">
        <w:rPr>
          <w:rFonts w:ascii="Arial" w:hAnsi="Arial"/>
          <w:b/>
          <w:sz w:val="24"/>
          <w:szCs w:val="24"/>
        </w:rPr>
        <w:t>1</w:t>
      </w:r>
      <w:r w:rsidR="00C656C8">
        <w:rPr>
          <w:rFonts w:ascii="Arial" w:hAnsi="Arial"/>
          <w:b/>
          <w:sz w:val="24"/>
          <w:szCs w:val="24"/>
        </w:rPr>
        <w:t xml:space="preserve"> 202</w:t>
      </w:r>
      <w:r w:rsidR="008B2140">
        <w:rPr>
          <w:rFonts w:ascii="Arial" w:hAnsi="Arial"/>
          <w:b/>
          <w:sz w:val="24"/>
          <w:szCs w:val="24"/>
        </w:rPr>
        <w:t>4</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3"/>
          <w:footerReference w:type="default" r:id="rId14"/>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77CFDBAB"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014163">
        <w:rPr>
          <w:rFonts w:ascii="Arial" w:hAnsi="Arial"/>
          <w:b/>
          <w:bCs/>
          <w:sz w:val="24"/>
          <w:szCs w:val="24"/>
        </w:rPr>
        <w:t>TORQUAY</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00897EF4" w:rsidR="009157BE" w:rsidRPr="0032375E" w:rsidRDefault="00C656C8">
      <w:pPr>
        <w:jc w:val="center"/>
        <w:rPr>
          <w:rFonts w:ascii="Arial" w:hAnsi="Arial"/>
          <w:b/>
          <w:sz w:val="24"/>
          <w:szCs w:val="24"/>
        </w:rPr>
      </w:pPr>
      <w:r>
        <w:rPr>
          <w:rFonts w:ascii="Arial" w:hAnsi="Arial"/>
          <w:b/>
          <w:sz w:val="24"/>
          <w:szCs w:val="24"/>
        </w:rPr>
        <w:t>AMENDMENT ORDER No.</w:t>
      </w:r>
      <w:r w:rsidR="008B2140">
        <w:rPr>
          <w:rFonts w:ascii="Arial" w:hAnsi="Arial"/>
          <w:b/>
          <w:sz w:val="24"/>
          <w:szCs w:val="24"/>
        </w:rPr>
        <w:t>1</w:t>
      </w:r>
      <w:r>
        <w:rPr>
          <w:rFonts w:ascii="Arial" w:hAnsi="Arial"/>
          <w:b/>
          <w:sz w:val="24"/>
          <w:szCs w:val="24"/>
        </w:rPr>
        <w:t xml:space="preserve"> 202</w:t>
      </w:r>
      <w:r w:rsidR="008B2140">
        <w:rPr>
          <w:rFonts w:ascii="Arial" w:hAnsi="Arial"/>
          <w:b/>
          <w:sz w:val="24"/>
          <w:szCs w:val="24"/>
        </w:rPr>
        <w:t>4</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32498E02"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0450A22">
        <w:rPr>
          <w:rFonts w:ascii="Arial" w:hAnsi="Arial"/>
          <w:sz w:val="24"/>
          <w:szCs w:val="24"/>
        </w:rPr>
        <w:t xml:space="preserve"> 6</w:t>
      </w:r>
      <w:r w:rsidR="00450A22" w:rsidRPr="00450A22">
        <w:rPr>
          <w:rFonts w:ascii="Arial" w:hAnsi="Arial"/>
          <w:sz w:val="24"/>
          <w:szCs w:val="24"/>
          <w:vertAlign w:val="superscript"/>
        </w:rPr>
        <w:t>th</w:t>
      </w:r>
      <w:r w:rsidR="00450A22">
        <w:rPr>
          <w:rFonts w:ascii="Arial" w:hAnsi="Arial"/>
          <w:sz w:val="24"/>
          <w:szCs w:val="24"/>
        </w:rPr>
        <w:t xml:space="preserve"> </w:t>
      </w:r>
      <w:r w:rsidR="004052C0" w:rsidRPr="358F7F26">
        <w:rPr>
          <w:rFonts w:ascii="Arial" w:hAnsi="Arial"/>
          <w:sz w:val="24"/>
          <w:szCs w:val="24"/>
        </w:rPr>
        <w:t>day o</w:t>
      </w:r>
      <w:r w:rsidR="00450A22">
        <w:rPr>
          <w:rFonts w:ascii="Arial" w:hAnsi="Arial"/>
          <w:sz w:val="24"/>
          <w:szCs w:val="24"/>
        </w:rPr>
        <w:t xml:space="preserve">f March </w:t>
      </w:r>
      <w:r w:rsidR="00C656C8" w:rsidRPr="358F7F26">
        <w:rPr>
          <w:rFonts w:ascii="Arial" w:hAnsi="Arial"/>
          <w:sz w:val="24"/>
          <w:szCs w:val="24"/>
        </w:rPr>
        <w:t>202</w:t>
      </w:r>
      <w:r w:rsidR="00450A22">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014163">
        <w:rPr>
          <w:rFonts w:ascii="Arial" w:hAnsi="Arial"/>
          <w:sz w:val="24"/>
          <w:szCs w:val="24"/>
        </w:rPr>
        <w:t>Torquay</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8B2140">
        <w:rPr>
          <w:rFonts w:ascii="Arial" w:hAnsi="Arial"/>
          <w:sz w:val="24"/>
          <w:szCs w:val="24"/>
        </w:rPr>
        <w:t>1</w:t>
      </w:r>
      <w:r w:rsidR="00C656C8" w:rsidRPr="358F7F26">
        <w:rPr>
          <w:rFonts w:ascii="Arial" w:hAnsi="Arial"/>
          <w:sz w:val="24"/>
          <w:szCs w:val="24"/>
        </w:rPr>
        <w:t xml:space="preserve"> 202</w:t>
      </w:r>
      <w:r w:rsidR="008B2140">
        <w:rPr>
          <w:rFonts w:ascii="Arial" w:hAnsi="Arial"/>
          <w:sz w:val="24"/>
          <w:szCs w:val="24"/>
        </w:rPr>
        <w:t>4</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32375E" w:rsidRDefault="009157BE" w:rsidP="1B816E39">
      <w:pPr>
        <w:tabs>
          <w:tab w:val="left" w:pos="900"/>
        </w:tabs>
        <w:ind w:left="1440"/>
        <w:rPr>
          <w:rFonts w:ascii="Arial" w:hAnsi="Arial"/>
          <w:sz w:val="24"/>
          <w:szCs w:val="24"/>
        </w:rPr>
      </w:pPr>
    </w:p>
    <w:p w14:paraId="02DCC9E3" w14:textId="77777777" w:rsidR="003C4B33" w:rsidRPr="003C4B33" w:rsidRDefault="003C4B33" w:rsidP="1B816E39">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 regulations 22(2) and 24(1) respectively of the Traffic Signs Regulations and General Directions 2002;</w:t>
      </w:r>
    </w:p>
    <w:p w14:paraId="23DE523C" w14:textId="77777777" w:rsidR="003C4B33" w:rsidRDefault="003C4B33"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463F29E8" w14:textId="0DAE4C54" w:rsidR="00212ECD" w:rsidRDefault="00212ECD" w:rsidP="1B816E39">
      <w:pPr>
        <w:rPr>
          <w:rFonts w:ascii="Arial" w:hAnsi="Arial"/>
          <w:sz w:val="24"/>
          <w:szCs w:val="24"/>
        </w:rPr>
      </w:pPr>
    </w:p>
    <w:p w14:paraId="72B2E3F7" w14:textId="691A1956" w:rsidR="0018325C" w:rsidRPr="0018325C" w:rsidRDefault="0018325C" w:rsidP="0018325C">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652C7C54" w14:textId="77777777" w:rsidR="0018325C" w:rsidRPr="00B53F9F" w:rsidRDefault="0018325C" w:rsidP="1B816E39">
      <w:pPr>
        <w:rPr>
          <w:rFonts w:ascii="Arial" w:hAnsi="Arial"/>
          <w:sz w:val="24"/>
          <w:szCs w:val="24"/>
        </w:rPr>
      </w:pPr>
    </w:p>
    <w:p w14:paraId="5B1966FB" w14:textId="78B43270" w:rsidR="00212ECD" w:rsidRPr="00B53F9F" w:rsidRDefault="0018325C"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6</w:t>
      </w:r>
      <w:r w:rsidR="00212ECD" w:rsidRPr="1B816E39">
        <w:rPr>
          <w:rFonts w:ascii="Arial" w:hAnsi="Arial"/>
          <w:sz w:val="24"/>
          <w:szCs w:val="24"/>
        </w:rPr>
        <w:t xml:space="preserve"> and </w:t>
      </w:r>
      <w:r>
        <w:rPr>
          <w:rFonts w:ascii="Arial" w:hAnsi="Arial"/>
          <w:sz w:val="24"/>
          <w:szCs w:val="24"/>
        </w:rPr>
        <w:t>7</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54D2D906" w:rsidR="00212ECD" w:rsidRPr="0018325C"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3B1420" w:rsidRPr="0018325C">
        <w:rPr>
          <w:rFonts w:ascii="Arial" w:hAnsi="Arial"/>
          <w:sz w:val="24"/>
          <w:szCs w:val="24"/>
        </w:rPr>
        <w:t>2</w:t>
      </w:r>
      <w:r w:rsidRPr="0018325C">
        <w:rPr>
          <w:rFonts w:ascii="Arial" w:hAnsi="Arial"/>
          <w:sz w:val="24"/>
          <w:szCs w:val="24"/>
        </w:rPr>
        <w:t>;</w:t>
      </w:r>
    </w:p>
    <w:p w14:paraId="080958BE" w14:textId="28A84B03" w:rsidR="00F55267" w:rsidRDefault="00F55267" w:rsidP="00F55267">
      <w:pPr>
        <w:tabs>
          <w:tab w:val="left" w:pos="1843"/>
          <w:tab w:val="left" w:pos="2127"/>
        </w:tabs>
        <w:ind w:left="1440"/>
        <w:rPr>
          <w:rFonts w:ascii="Arial" w:hAnsi="Arial"/>
          <w:sz w:val="24"/>
          <w:szCs w:val="24"/>
        </w:rPr>
      </w:pPr>
    </w:p>
    <w:p w14:paraId="6A96B38D" w14:textId="0062672A" w:rsidR="00212ECD" w:rsidRPr="0032375E" w:rsidRDefault="0018325C" w:rsidP="1B816E39">
      <w:pPr>
        <w:ind w:left="720" w:hanging="72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E0358B">
        <w:rPr>
          <w:rFonts w:ascii="Arial" w:hAnsi="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3961EA2C" w:rsidR="00212ECD" w:rsidRPr="0032375E" w:rsidRDefault="0018325C" w:rsidP="1B816E39">
      <w:pPr>
        <w:tabs>
          <w:tab w:val="left" w:pos="720"/>
        </w:tabs>
        <w:ind w:left="1440" w:hanging="1440"/>
        <w:rPr>
          <w:rFonts w:ascii="Arial" w:hAnsi="Arial"/>
          <w:sz w:val="24"/>
          <w:szCs w:val="24"/>
        </w:rPr>
      </w:pPr>
      <w:r>
        <w:rPr>
          <w:rFonts w:ascii="Arial" w:hAnsi="Arial"/>
          <w:sz w:val="24"/>
          <w:szCs w:val="24"/>
        </w:rPr>
        <w:t>6</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lastRenderedPageBreak/>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3E9FFA1D"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18325C">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E0358B">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4A4CF00C" w:rsidR="00212ECD" w:rsidRPr="0032375E" w:rsidRDefault="0018325C" w:rsidP="1B816E39">
      <w:pPr>
        <w:pStyle w:val="BodyTextIndent3"/>
        <w:tabs>
          <w:tab w:val="left" w:pos="720"/>
        </w:tabs>
        <w:jc w:val="left"/>
      </w:pPr>
      <w:r>
        <w:t>7</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3E1A594E" w:rsidR="00212ECD" w:rsidRPr="0032375E" w:rsidRDefault="0018325C" w:rsidP="1B816E39">
      <w:pPr>
        <w:ind w:left="720" w:hanging="72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7</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36E412BF" w:rsidR="00212ECD" w:rsidRPr="0032375E" w:rsidRDefault="0018325C" w:rsidP="1B816E39">
      <w:pPr>
        <w:tabs>
          <w:tab w:val="left" w:pos="720"/>
        </w:tabs>
        <w:ind w:left="1440" w:hanging="1440"/>
        <w:rPr>
          <w:rFonts w:ascii="Arial" w:hAnsi="Arial"/>
          <w:sz w:val="24"/>
          <w:szCs w:val="24"/>
        </w:rPr>
      </w:pPr>
      <w:r>
        <w:rPr>
          <w:rFonts w:ascii="Arial" w:hAnsi="Arial"/>
          <w:sz w:val="24"/>
          <w:szCs w:val="24"/>
        </w:rPr>
        <w:t>9</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 xml:space="preserve">If the penalty charge is paid to the Council before the end of a period of fourteen days beginning with the date of the penalty charge notice, the </w:t>
      </w:r>
      <w:r w:rsidRPr="1B816E39">
        <w:rPr>
          <w:rFonts w:ascii="Arial" w:hAnsi="Arial"/>
          <w:sz w:val="24"/>
          <w:szCs w:val="24"/>
        </w:rPr>
        <w:lastRenderedPageBreak/>
        <w:t>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6713A1B" w:rsidR="00212ECD" w:rsidRPr="00847033" w:rsidRDefault="0018325C" w:rsidP="1B816E39">
      <w:pPr>
        <w:pStyle w:val="BodyTextIndent3"/>
        <w:ind w:left="741" w:hanging="741"/>
        <w:jc w:val="left"/>
        <w:rPr>
          <w:rFonts w:cs="Arial"/>
        </w:rPr>
      </w:pPr>
      <w:r>
        <w:rPr>
          <w:rFonts w:cs="Arial"/>
        </w:rPr>
        <w:t>10</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 xml:space="preserve">place or any part thereof whenever he/she considers such suspension </w:t>
      </w:r>
      <w:r w:rsidR="00212ECD">
        <w:tab/>
      </w:r>
      <w:r w:rsidR="1D216543" w:rsidRPr="1B816E39">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 xml:space="preserve">No person shall cause or permit a vehicle to be left in any part of a parking place during such period that there is in or adjacent to that part of the parking place </w:t>
      </w:r>
      <w:r w:rsidRPr="1B816E39">
        <w:rPr>
          <w:rFonts w:ascii="Arial" w:hAnsi="Arial" w:cs="Arial"/>
          <w:sz w:val="24"/>
          <w:szCs w:val="24"/>
        </w:rPr>
        <w:lastRenderedPageBreak/>
        <w:t>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2709F86C"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t>1</w:t>
      </w:r>
      <w:r w:rsidR="0018325C">
        <w:rPr>
          <w:rFonts w:ascii="Arial" w:hAnsi="Arial" w:cs="Arial"/>
          <w:sz w:val="24"/>
          <w:szCs w:val="24"/>
        </w:rPr>
        <w:t>1</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of this order, and Article </w:t>
      </w:r>
      <w:r w:rsidR="0018325C">
        <w:rPr>
          <w:rFonts w:ascii="Arial" w:hAnsi="Arial" w:cs="Arial"/>
          <w:sz w:val="24"/>
          <w:szCs w:val="24"/>
        </w:rPr>
        <w:t>10</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and Article </w:t>
      </w:r>
      <w:r w:rsidR="0018325C">
        <w:rPr>
          <w:rFonts w:ascii="Arial" w:hAnsi="Arial" w:cs="Arial"/>
          <w:sz w:val="24"/>
          <w:szCs w:val="24"/>
        </w:rPr>
        <w:t>10</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4A573BB1"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2</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1C477742"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06959E87" w:rsidR="00212ECD"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4</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18325C">
        <w:rPr>
          <w:rFonts w:ascii="Arial" w:hAnsi="Arial" w:cs="Arial"/>
          <w:sz w:val="24"/>
          <w:szCs w:val="24"/>
        </w:rPr>
        <w:t>10</w:t>
      </w:r>
      <w:r w:rsidRPr="1B816E39">
        <w:rPr>
          <w:rFonts w:ascii="Arial" w:hAnsi="Arial" w:cs="Arial"/>
          <w:sz w:val="24"/>
          <w:szCs w:val="24"/>
        </w:rPr>
        <w:t xml:space="preserve"> and 1</w:t>
      </w:r>
      <w:r w:rsidR="0018325C">
        <w:rPr>
          <w:rFonts w:ascii="Arial" w:hAnsi="Arial" w:cs="Arial"/>
          <w:sz w:val="24"/>
          <w:szCs w:val="24"/>
        </w:rPr>
        <w:t>3</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2BB879FF" w14:textId="77777777" w:rsidR="004919EE" w:rsidRDefault="004919EE" w:rsidP="004919EE">
      <w:r>
        <w:rPr>
          <w:noProof/>
        </w:rPr>
        <w:drawing>
          <wp:anchor distT="0" distB="0" distL="114300" distR="114300" simplePos="0" relativeHeight="251659264" behindDoc="0" locked="0" layoutInCell="1" allowOverlap="1" wp14:anchorId="55EE7ED7" wp14:editId="3984CF8E">
            <wp:simplePos x="0" y="0"/>
            <wp:positionH relativeFrom="column">
              <wp:posOffset>4010660</wp:posOffset>
            </wp:positionH>
            <wp:positionV relativeFrom="paragraph">
              <wp:posOffset>50165</wp:posOffset>
            </wp:positionV>
            <wp:extent cx="1435100" cy="1571625"/>
            <wp:effectExtent l="0" t="0" r="0" b="9525"/>
            <wp:wrapNone/>
            <wp:docPr id="54438938" name="Picture 1"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8938" name="Picture 1" descr="A red seal with a lion and a lion's cres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1571625"/>
                    </a:xfrm>
                    <a:prstGeom prst="rect">
                      <a:avLst/>
                    </a:prstGeom>
                  </pic:spPr>
                </pic:pic>
              </a:graphicData>
            </a:graphic>
            <wp14:sizeRelH relativeFrom="page">
              <wp14:pctWidth>0</wp14:pctWidth>
            </wp14:sizeRelH>
            <wp14:sizeRelV relativeFrom="page">
              <wp14:pctHeight>0</wp14:pctHeight>
            </wp14:sizeRelV>
          </wp:anchor>
        </w:drawing>
      </w:r>
    </w:p>
    <w:p w14:paraId="5F2CFC1C" w14:textId="77777777" w:rsidR="004919EE" w:rsidRDefault="004919EE" w:rsidP="004919EE">
      <w:pPr>
        <w:rPr>
          <w:rFonts w:ascii="Arial" w:hAnsi="Arial" w:cs="Arial"/>
          <w:sz w:val="24"/>
          <w:szCs w:val="24"/>
        </w:rPr>
      </w:pPr>
    </w:p>
    <w:p w14:paraId="5BD09B28" w14:textId="77777777" w:rsidR="004919EE" w:rsidRPr="00260451" w:rsidRDefault="004919EE" w:rsidP="004919EE">
      <w:pPr>
        <w:rPr>
          <w:rFonts w:ascii="Arial" w:hAnsi="Arial" w:cs="Arial"/>
          <w:sz w:val="24"/>
          <w:szCs w:val="24"/>
        </w:rPr>
      </w:pPr>
      <w:r w:rsidRPr="1B816E39">
        <w:rPr>
          <w:rFonts w:ascii="Arial" w:hAnsi="Arial" w:cs="Arial"/>
          <w:sz w:val="24"/>
          <w:szCs w:val="24"/>
        </w:rPr>
        <w:t xml:space="preserve">Dated the </w:t>
      </w:r>
      <w:r>
        <w:tab/>
      </w:r>
      <w:r w:rsidRPr="0092288B">
        <w:rPr>
          <w:sz w:val="24"/>
          <w:szCs w:val="24"/>
        </w:rPr>
        <w:t>20th</w:t>
      </w:r>
      <w:r>
        <w:tab/>
      </w:r>
      <w:r w:rsidRPr="1B816E39">
        <w:rPr>
          <w:rFonts w:ascii="Arial" w:hAnsi="Arial" w:cs="Arial"/>
          <w:sz w:val="24"/>
          <w:szCs w:val="24"/>
        </w:rPr>
        <w:t xml:space="preserve">day of </w:t>
      </w:r>
      <w:r>
        <w:rPr>
          <w:rFonts w:ascii="Arial" w:hAnsi="Arial" w:cs="Arial"/>
          <w:sz w:val="24"/>
          <w:szCs w:val="24"/>
        </w:rPr>
        <w:t xml:space="preserve"> February</w:t>
      </w:r>
      <w:r>
        <w:tab/>
      </w:r>
      <w:r w:rsidRPr="1B816E39">
        <w:rPr>
          <w:rFonts w:ascii="Arial" w:hAnsi="Arial" w:cs="Arial"/>
          <w:sz w:val="24"/>
          <w:szCs w:val="24"/>
        </w:rPr>
        <w:t>20</w:t>
      </w:r>
      <w:r>
        <w:rPr>
          <w:rFonts w:ascii="Arial" w:hAnsi="Arial" w:cs="Arial"/>
          <w:sz w:val="24"/>
          <w:szCs w:val="24"/>
        </w:rPr>
        <w:t>25</w:t>
      </w:r>
      <w:r w:rsidRPr="1B816E39">
        <w:rPr>
          <w:rFonts w:ascii="Arial" w:hAnsi="Arial" w:cs="Arial"/>
          <w:sz w:val="24"/>
          <w:szCs w:val="24"/>
        </w:rPr>
        <w:t>.</w:t>
      </w:r>
    </w:p>
    <w:p w14:paraId="6CDD3754" w14:textId="77777777" w:rsidR="004919EE" w:rsidRPr="00260451" w:rsidRDefault="004919EE" w:rsidP="004919EE">
      <w:pPr>
        <w:rPr>
          <w:rFonts w:ascii="Arial" w:hAnsi="Arial" w:cs="Arial"/>
          <w:sz w:val="24"/>
          <w:szCs w:val="24"/>
        </w:rPr>
      </w:pPr>
    </w:p>
    <w:p w14:paraId="7DA07DA2" w14:textId="77777777" w:rsidR="004919EE" w:rsidRPr="00260451" w:rsidRDefault="004919EE" w:rsidP="004919EE">
      <w:pPr>
        <w:rPr>
          <w:rFonts w:ascii="Arial" w:hAnsi="Arial" w:cs="Arial"/>
          <w:sz w:val="24"/>
          <w:szCs w:val="24"/>
        </w:rPr>
      </w:pPr>
    </w:p>
    <w:p w14:paraId="1100B441" w14:textId="77777777" w:rsidR="004919EE" w:rsidRPr="00260451" w:rsidRDefault="004919EE" w:rsidP="004919EE">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30FD397" w14:textId="77777777" w:rsidR="004919EE" w:rsidRPr="00260451" w:rsidRDefault="004919EE" w:rsidP="004919EE">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7135279C" w14:textId="77777777" w:rsidR="004919EE" w:rsidRPr="00260451" w:rsidRDefault="004919EE" w:rsidP="004919EE">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1F3D911F" w14:textId="77777777" w:rsidR="004919EE" w:rsidRPr="00B06F2E" w:rsidRDefault="004919EE" w:rsidP="004919EE">
      <w:pPr>
        <w:rPr>
          <w:rStyle w:val="normaltextrun"/>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17F51912" w14:textId="77777777" w:rsidR="004919EE" w:rsidRDefault="004919EE" w:rsidP="004919EE">
      <w:pPr>
        <w:jc w:val="both"/>
        <w:rPr>
          <w:rFonts w:ascii="Arial" w:hAnsi="Arial" w:cs="Arial"/>
          <w:b/>
          <w:sz w:val="24"/>
          <w:szCs w:val="24"/>
          <w:u w:val="single"/>
          <w:lang w:eastAsia="en-GB"/>
        </w:rPr>
      </w:pPr>
    </w:p>
    <w:p w14:paraId="30CF93F8" w14:textId="77777777" w:rsidR="004919EE" w:rsidRDefault="004919EE" w:rsidP="004919EE">
      <w:pPr>
        <w:jc w:val="both"/>
        <w:rPr>
          <w:rFonts w:ascii="Arial" w:hAnsi="Arial" w:cs="Arial"/>
          <w:b/>
          <w:sz w:val="24"/>
          <w:szCs w:val="24"/>
          <w:u w:val="single"/>
          <w:lang w:eastAsia="en-GB"/>
        </w:rPr>
      </w:pPr>
      <w:r>
        <w:rPr>
          <w:rFonts w:ascii="Arial" w:hAnsi="Arial" w:cs="Arial"/>
          <w:b/>
          <w:noProof/>
          <w:sz w:val="24"/>
          <w:szCs w:val="24"/>
          <w:u w:val="single"/>
          <w:lang w:eastAsia="en-GB"/>
        </w:rPr>
        <w:drawing>
          <wp:anchor distT="0" distB="0" distL="114300" distR="114300" simplePos="0" relativeHeight="251660288" behindDoc="0" locked="0" layoutInCell="1" allowOverlap="1" wp14:anchorId="371B3F12" wp14:editId="2B4F7021">
            <wp:simplePos x="0" y="0"/>
            <wp:positionH relativeFrom="margin">
              <wp:posOffset>85090</wp:posOffset>
            </wp:positionH>
            <wp:positionV relativeFrom="paragraph">
              <wp:posOffset>66040</wp:posOffset>
            </wp:positionV>
            <wp:extent cx="1543050" cy="425450"/>
            <wp:effectExtent l="0" t="0" r="0" b="0"/>
            <wp:wrapNone/>
            <wp:docPr id="328814428"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14428" name="Picture 2" descr="A close-up of a signatur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050" cy="425450"/>
                    </a:xfrm>
                    <a:prstGeom prst="rect">
                      <a:avLst/>
                    </a:prstGeom>
                  </pic:spPr>
                </pic:pic>
              </a:graphicData>
            </a:graphic>
            <wp14:sizeRelH relativeFrom="page">
              <wp14:pctWidth>0</wp14:pctWidth>
            </wp14:sizeRelH>
            <wp14:sizeRelV relativeFrom="page">
              <wp14:pctHeight>0</wp14:pctHeight>
            </wp14:sizeRelV>
          </wp:anchor>
        </w:drawing>
      </w:r>
    </w:p>
    <w:p w14:paraId="266C4F10" w14:textId="77777777" w:rsidR="004919EE" w:rsidRDefault="004919EE" w:rsidP="004919EE">
      <w:pPr>
        <w:jc w:val="both"/>
        <w:rPr>
          <w:rFonts w:ascii="Arial" w:hAnsi="Arial" w:cs="Arial"/>
          <w:b/>
          <w:sz w:val="24"/>
          <w:szCs w:val="24"/>
          <w:u w:val="single"/>
          <w:lang w:eastAsia="en-GB"/>
        </w:rPr>
      </w:pPr>
    </w:p>
    <w:p w14:paraId="2421D49B" w14:textId="77777777" w:rsidR="004919EE" w:rsidRDefault="004919EE" w:rsidP="004919EE">
      <w:pPr>
        <w:jc w:val="both"/>
        <w:rPr>
          <w:rFonts w:ascii="Arial" w:hAnsi="Arial" w:cs="Arial"/>
          <w:b/>
          <w:sz w:val="24"/>
          <w:szCs w:val="24"/>
          <w:u w:val="single"/>
          <w:lang w:eastAsia="en-GB"/>
        </w:rPr>
      </w:pPr>
    </w:p>
    <w:p w14:paraId="6D078962" w14:textId="029C1A76" w:rsidR="1B816E39" w:rsidRDefault="004919EE" w:rsidP="004919EE">
      <w:pPr>
        <w:jc w:val="both"/>
        <w:rPr>
          <w:rFonts w:ascii="Arial" w:hAnsi="Arial" w:cs="Arial"/>
          <w:b/>
          <w:bCs/>
          <w:sz w:val="24"/>
          <w:szCs w:val="24"/>
          <w:u w:val="single"/>
        </w:rPr>
      </w:pPr>
      <w:r>
        <w:rPr>
          <w:rFonts w:ascii="Arial" w:hAnsi="Arial" w:cs="Arial"/>
          <w:b/>
          <w:sz w:val="24"/>
          <w:szCs w:val="24"/>
          <w:u w:val="single"/>
          <w:lang w:eastAsia="en-GB"/>
        </w:rPr>
        <w:t>S./No.9424</w:t>
      </w:r>
    </w:p>
    <w:p w14:paraId="40B571D3" w14:textId="7B7DD9C9" w:rsidR="1B816E39" w:rsidRDefault="1B816E39" w:rsidP="1B816E39">
      <w:pPr>
        <w:rPr>
          <w:rFonts w:ascii="Arial" w:hAnsi="Arial" w:cs="Arial"/>
          <w:b/>
          <w:bCs/>
          <w:sz w:val="24"/>
          <w:szCs w:val="24"/>
          <w:u w:val="single"/>
        </w:rPr>
      </w:pPr>
    </w:p>
    <w:p w14:paraId="2618E550" w14:textId="2421FA1E" w:rsidR="008F61A1" w:rsidRDefault="008F61A1" w:rsidP="1B816E39">
      <w:pPr>
        <w:rPr>
          <w:rFonts w:ascii="Arial" w:hAnsi="Arial" w:cs="Arial"/>
          <w:b/>
          <w:bCs/>
          <w:sz w:val="24"/>
          <w:szCs w:val="24"/>
          <w:u w:val="single"/>
        </w:rPr>
      </w:pPr>
    </w:p>
    <w:p w14:paraId="46851263" w14:textId="7A1F305C" w:rsidR="008F61A1" w:rsidRDefault="008F61A1" w:rsidP="1B816E39">
      <w:pPr>
        <w:rPr>
          <w:rFonts w:ascii="Arial" w:hAnsi="Arial" w:cs="Arial"/>
          <w:b/>
          <w:bCs/>
          <w:sz w:val="24"/>
          <w:szCs w:val="24"/>
          <w:u w:val="single"/>
        </w:rPr>
      </w:pPr>
    </w:p>
    <w:p w14:paraId="198F35CE" w14:textId="260FE765" w:rsidR="008F61A1" w:rsidRDefault="008F61A1" w:rsidP="1B816E39">
      <w:pPr>
        <w:rPr>
          <w:rFonts w:ascii="Arial" w:hAnsi="Arial" w:cs="Arial"/>
          <w:b/>
          <w:bCs/>
          <w:sz w:val="24"/>
          <w:szCs w:val="24"/>
          <w:u w:val="single"/>
        </w:rPr>
      </w:pPr>
    </w:p>
    <w:p w14:paraId="4B2CD313" w14:textId="11AA6163" w:rsidR="008F61A1" w:rsidRDefault="008F61A1" w:rsidP="1B816E39">
      <w:pPr>
        <w:rPr>
          <w:rFonts w:ascii="Arial" w:hAnsi="Arial" w:cs="Arial"/>
          <w:b/>
          <w:bCs/>
          <w:sz w:val="24"/>
          <w:szCs w:val="24"/>
          <w:u w:val="single"/>
        </w:rPr>
      </w:pPr>
    </w:p>
    <w:p w14:paraId="5813C36B" w14:textId="77777777" w:rsidR="00E0358B" w:rsidRDefault="00E0358B"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0D6F8E3B"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7F55B787"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6BB1023D" w14:textId="77777777" w:rsidR="00261C6B" w:rsidRPr="00261C6B" w:rsidRDefault="00261C6B" w:rsidP="00261C6B">
      <w:pPr>
        <w:rPr>
          <w:rFonts w:ascii="Arial" w:hAnsi="Arial" w:cs="Arial"/>
          <w:b/>
          <w:sz w:val="24"/>
          <w:szCs w:val="24"/>
          <w:u w:val="single"/>
          <w:lang w:eastAsia="en-GB"/>
        </w:rPr>
      </w:pPr>
      <w:r w:rsidRPr="00261C6B">
        <w:rPr>
          <w:rFonts w:ascii="Arial" w:hAnsi="Arial" w:cs="Arial"/>
          <w:b/>
          <w:sz w:val="24"/>
          <w:szCs w:val="24"/>
          <w:u w:val="single"/>
          <w:lang w:eastAsia="en-GB"/>
        </w:rPr>
        <w:t>Schedule 1: Revocations</w:t>
      </w:r>
    </w:p>
    <w:p w14:paraId="72A98D75" w14:textId="77777777" w:rsidR="00261C6B" w:rsidRDefault="00261C6B" w:rsidP="00261C6B">
      <w:pPr>
        <w:rPr>
          <w:rFonts w:ascii="Arial" w:hAnsi="Arial" w:cs="Arial"/>
          <w:b/>
          <w:sz w:val="24"/>
          <w:szCs w:val="24"/>
          <w:u w:val="single"/>
          <w:lang w:eastAsia="en-GB"/>
        </w:rPr>
      </w:pPr>
    </w:p>
    <w:p w14:paraId="00AFC56A" w14:textId="54FFC15A" w:rsidR="00261C6B" w:rsidRPr="00261C6B" w:rsidRDefault="00261C6B" w:rsidP="00261C6B">
      <w:pPr>
        <w:rPr>
          <w:rFonts w:ascii="Arial" w:hAnsi="Arial" w:cs="Arial"/>
          <w:b/>
          <w:sz w:val="24"/>
          <w:szCs w:val="24"/>
          <w:u w:val="single"/>
          <w:lang w:eastAsia="en-GB"/>
        </w:rPr>
      </w:pPr>
      <w:r w:rsidRPr="00261C6B">
        <w:rPr>
          <w:rFonts w:ascii="Arial" w:hAnsi="Arial" w:cs="Arial"/>
          <w:b/>
          <w:sz w:val="24"/>
          <w:szCs w:val="24"/>
          <w:u w:val="single"/>
          <w:lang w:eastAsia="en-GB"/>
        </w:rPr>
        <w:t>No Waiting At Any Time</w:t>
      </w:r>
    </w:p>
    <w:p w14:paraId="628E869C" w14:textId="77777777" w:rsidR="00261C6B" w:rsidRDefault="00261C6B" w:rsidP="00261C6B">
      <w:pPr>
        <w:rPr>
          <w:rFonts w:ascii="Arial" w:hAnsi="Arial" w:cs="Arial"/>
          <w:bCs/>
          <w:sz w:val="24"/>
          <w:szCs w:val="24"/>
          <w:u w:val="single"/>
          <w:lang w:eastAsia="en-GB"/>
        </w:rPr>
      </w:pPr>
    </w:p>
    <w:p w14:paraId="723532AB" w14:textId="6DA4B3B1" w:rsidR="00261C6B" w:rsidRPr="00261C6B" w:rsidRDefault="00261C6B" w:rsidP="00261C6B">
      <w:pPr>
        <w:rPr>
          <w:rFonts w:ascii="Arial" w:hAnsi="Arial" w:cs="Arial"/>
          <w:bCs/>
          <w:sz w:val="24"/>
          <w:szCs w:val="24"/>
          <w:u w:val="single"/>
          <w:lang w:eastAsia="en-GB"/>
        </w:rPr>
      </w:pPr>
      <w:r w:rsidRPr="00261C6B">
        <w:rPr>
          <w:rFonts w:ascii="Arial" w:hAnsi="Arial" w:cs="Arial"/>
          <w:bCs/>
          <w:sz w:val="24"/>
          <w:szCs w:val="24"/>
          <w:u w:val="single"/>
          <w:lang w:eastAsia="en-GB"/>
        </w:rPr>
        <w:t>Audley Avenue</w:t>
      </w:r>
    </w:p>
    <w:p w14:paraId="7DE5CF0B" w14:textId="77777777" w:rsidR="00261C6B" w:rsidRPr="00261C6B" w:rsidRDefault="00261C6B" w:rsidP="00261C6B">
      <w:pPr>
        <w:rPr>
          <w:rFonts w:ascii="Arial" w:hAnsi="Arial" w:cs="Arial"/>
          <w:bCs/>
          <w:sz w:val="24"/>
          <w:szCs w:val="24"/>
          <w:lang w:eastAsia="en-GB"/>
        </w:rPr>
      </w:pPr>
      <w:r w:rsidRPr="00261C6B">
        <w:rPr>
          <w:rFonts w:ascii="Arial" w:hAnsi="Arial" w:cs="Arial"/>
          <w:bCs/>
          <w:sz w:val="24"/>
          <w:szCs w:val="24"/>
          <w:lang w:eastAsia="en-GB"/>
        </w:rPr>
        <w:t>Both sides from the junction with Barton Road eastwards for a distance of 15 metres.</w:t>
      </w:r>
    </w:p>
    <w:p w14:paraId="6D2DB616" w14:textId="77777777" w:rsidR="00261C6B" w:rsidRDefault="00261C6B" w:rsidP="00261C6B">
      <w:pPr>
        <w:rPr>
          <w:rFonts w:ascii="Arial" w:hAnsi="Arial" w:cs="Arial"/>
          <w:bCs/>
          <w:sz w:val="24"/>
          <w:szCs w:val="24"/>
          <w:u w:val="single"/>
          <w:lang w:eastAsia="en-GB"/>
        </w:rPr>
      </w:pPr>
    </w:p>
    <w:p w14:paraId="4503331B" w14:textId="77777777" w:rsidR="00261C6B" w:rsidRDefault="00261C6B" w:rsidP="00261C6B">
      <w:pPr>
        <w:rPr>
          <w:rFonts w:ascii="Arial" w:hAnsi="Arial" w:cs="Arial"/>
          <w:bCs/>
          <w:sz w:val="24"/>
          <w:szCs w:val="24"/>
          <w:u w:val="single"/>
          <w:lang w:eastAsia="en-GB"/>
        </w:rPr>
      </w:pPr>
    </w:p>
    <w:p w14:paraId="7444C736" w14:textId="0DAF5E5C" w:rsidR="00261C6B" w:rsidRPr="00261C6B" w:rsidRDefault="00261C6B" w:rsidP="00261C6B">
      <w:pPr>
        <w:rPr>
          <w:rFonts w:ascii="Arial" w:hAnsi="Arial" w:cs="Arial"/>
          <w:bCs/>
          <w:sz w:val="24"/>
          <w:szCs w:val="24"/>
          <w:u w:val="single"/>
          <w:lang w:eastAsia="en-GB"/>
        </w:rPr>
      </w:pPr>
      <w:r w:rsidRPr="00261C6B">
        <w:rPr>
          <w:rFonts w:ascii="Arial" w:hAnsi="Arial" w:cs="Arial"/>
          <w:bCs/>
          <w:sz w:val="24"/>
          <w:szCs w:val="24"/>
          <w:u w:val="single"/>
          <w:lang w:eastAsia="en-GB"/>
        </w:rPr>
        <w:t>Barton Road</w:t>
      </w:r>
    </w:p>
    <w:p w14:paraId="0D9B6A51" w14:textId="77777777" w:rsidR="00261C6B" w:rsidRPr="00261C6B" w:rsidRDefault="00261C6B" w:rsidP="00261C6B">
      <w:pPr>
        <w:rPr>
          <w:rFonts w:ascii="Arial" w:hAnsi="Arial" w:cs="Arial"/>
          <w:bCs/>
          <w:sz w:val="24"/>
          <w:szCs w:val="24"/>
          <w:lang w:eastAsia="en-GB"/>
        </w:rPr>
      </w:pPr>
      <w:r w:rsidRPr="00261C6B">
        <w:rPr>
          <w:rFonts w:ascii="Arial" w:hAnsi="Arial" w:cs="Arial"/>
          <w:bCs/>
          <w:sz w:val="24"/>
          <w:szCs w:val="24"/>
          <w:lang w:eastAsia="en-GB"/>
        </w:rPr>
        <w:t>The west side from its junction with Hele Road southwards for a distance of 41 metres.</w:t>
      </w:r>
    </w:p>
    <w:p w14:paraId="69F4486E" w14:textId="77777777" w:rsidR="00261C6B" w:rsidRDefault="00261C6B" w:rsidP="00261C6B">
      <w:pPr>
        <w:rPr>
          <w:rFonts w:ascii="Arial" w:hAnsi="Arial" w:cs="Arial"/>
          <w:bCs/>
          <w:sz w:val="24"/>
          <w:szCs w:val="24"/>
          <w:u w:val="single"/>
          <w:lang w:eastAsia="en-GB"/>
        </w:rPr>
      </w:pPr>
    </w:p>
    <w:p w14:paraId="08BC2D26" w14:textId="77777777" w:rsidR="00261C6B" w:rsidRDefault="00261C6B" w:rsidP="00261C6B">
      <w:pPr>
        <w:rPr>
          <w:rFonts w:ascii="Arial" w:hAnsi="Arial" w:cs="Arial"/>
          <w:bCs/>
          <w:sz w:val="24"/>
          <w:szCs w:val="24"/>
          <w:u w:val="single"/>
          <w:lang w:eastAsia="en-GB"/>
        </w:rPr>
      </w:pPr>
    </w:p>
    <w:p w14:paraId="1E4A571B" w14:textId="5B8B836B" w:rsidR="00261C6B" w:rsidRPr="00261C6B" w:rsidRDefault="00261C6B" w:rsidP="00261C6B">
      <w:pPr>
        <w:rPr>
          <w:rFonts w:ascii="Arial" w:hAnsi="Arial" w:cs="Arial"/>
          <w:bCs/>
          <w:sz w:val="24"/>
          <w:szCs w:val="24"/>
          <w:u w:val="single"/>
          <w:lang w:eastAsia="en-GB"/>
        </w:rPr>
      </w:pPr>
      <w:r w:rsidRPr="00261C6B">
        <w:rPr>
          <w:rFonts w:ascii="Arial" w:hAnsi="Arial" w:cs="Arial"/>
          <w:bCs/>
          <w:sz w:val="24"/>
          <w:szCs w:val="24"/>
          <w:u w:val="single"/>
          <w:lang w:eastAsia="en-GB"/>
        </w:rPr>
        <w:t>Falkland Road</w:t>
      </w:r>
    </w:p>
    <w:p w14:paraId="24FC6AB2" w14:textId="77777777" w:rsidR="00261C6B" w:rsidRPr="00261C6B" w:rsidRDefault="00261C6B" w:rsidP="00261C6B">
      <w:pPr>
        <w:rPr>
          <w:rFonts w:ascii="Arial" w:hAnsi="Arial" w:cs="Arial"/>
          <w:bCs/>
          <w:sz w:val="24"/>
          <w:szCs w:val="24"/>
          <w:lang w:eastAsia="en-GB"/>
        </w:rPr>
      </w:pPr>
      <w:r w:rsidRPr="00261C6B">
        <w:rPr>
          <w:rFonts w:ascii="Arial" w:hAnsi="Arial" w:cs="Arial"/>
          <w:bCs/>
          <w:sz w:val="24"/>
          <w:szCs w:val="24"/>
          <w:lang w:eastAsia="en-GB"/>
        </w:rPr>
        <w:t>The north side from its junction with Belgrave Road for a distance of 58 metres in a westerly direction.</w:t>
      </w:r>
    </w:p>
    <w:p w14:paraId="5D8157CF" w14:textId="77777777" w:rsidR="00261C6B" w:rsidRDefault="00261C6B" w:rsidP="00261C6B">
      <w:pPr>
        <w:rPr>
          <w:rFonts w:ascii="Arial" w:hAnsi="Arial" w:cs="Arial"/>
          <w:bCs/>
          <w:sz w:val="24"/>
          <w:szCs w:val="24"/>
          <w:u w:val="single"/>
          <w:lang w:eastAsia="en-GB"/>
        </w:rPr>
      </w:pPr>
    </w:p>
    <w:p w14:paraId="070789FB" w14:textId="77777777" w:rsidR="00261C6B" w:rsidRDefault="00261C6B" w:rsidP="00261C6B">
      <w:pPr>
        <w:rPr>
          <w:rFonts w:ascii="Arial" w:hAnsi="Arial" w:cs="Arial"/>
          <w:bCs/>
          <w:sz w:val="24"/>
          <w:szCs w:val="24"/>
          <w:u w:val="single"/>
          <w:lang w:eastAsia="en-GB"/>
        </w:rPr>
      </w:pPr>
    </w:p>
    <w:p w14:paraId="0295F7E0" w14:textId="461296BC" w:rsidR="00261C6B" w:rsidRPr="00261C6B" w:rsidRDefault="00261C6B" w:rsidP="00261C6B">
      <w:pPr>
        <w:rPr>
          <w:rFonts w:ascii="Arial" w:hAnsi="Arial" w:cs="Arial"/>
          <w:bCs/>
          <w:sz w:val="24"/>
          <w:szCs w:val="24"/>
          <w:u w:val="single"/>
          <w:lang w:eastAsia="en-GB"/>
        </w:rPr>
      </w:pPr>
      <w:r w:rsidRPr="00261C6B">
        <w:rPr>
          <w:rFonts w:ascii="Arial" w:hAnsi="Arial" w:cs="Arial"/>
          <w:bCs/>
          <w:sz w:val="24"/>
          <w:szCs w:val="24"/>
          <w:u w:val="single"/>
          <w:lang w:eastAsia="en-GB"/>
        </w:rPr>
        <w:t>Penny’s Hill</w:t>
      </w:r>
    </w:p>
    <w:p w14:paraId="4E52EB3F" w14:textId="77777777" w:rsidR="00261C6B" w:rsidRPr="00261C6B" w:rsidRDefault="00261C6B" w:rsidP="00261C6B">
      <w:pPr>
        <w:rPr>
          <w:rFonts w:ascii="Arial" w:hAnsi="Arial" w:cs="Arial"/>
          <w:bCs/>
          <w:sz w:val="24"/>
          <w:szCs w:val="24"/>
          <w:lang w:eastAsia="en-GB"/>
        </w:rPr>
      </w:pPr>
      <w:r w:rsidRPr="00261C6B">
        <w:rPr>
          <w:rFonts w:ascii="Arial" w:hAnsi="Arial" w:cs="Arial"/>
          <w:bCs/>
          <w:sz w:val="24"/>
          <w:szCs w:val="24"/>
          <w:lang w:eastAsia="en-GB"/>
        </w:rPr>
        <w:t>Both sides from its junction opposite No.5 Lymington Road westwards for a distance of 55 metres.</w:t>
      </w:r>
    </w:p>
    <w:p w14:paraId="214B6B75" w14:textId="77777777" w:rsidR="00261C6B" w:rsidRDefault="00261C6B" w:rsidP="00261C6B">
      <w:pPr>
        <w:rPr>
          <w:rFonts w:ascii="Arial" w:hAnsi="Arial" w:cs="Arial"/>
          <w:bCs/>
          <w:sz w:val="24"/>
          <w:szCs w:val="24"/>
          <w:u w:val="single"/>
          <w:lang w:eastAsia="en-GB"/>
        </w:rPr>
      </w:pPr>
    </w:p>
    <w:p w14:paraId="3EF5763C" w14:textId="77777777" w:rsidR="00261C6B" w:rsidRDefault="00261C6B" w:rsidP="00261C6B">
      <w:pPr>
        <w:rPr>
          <w:rFonts w:ascii="Arial" w:hAnsi="Arial" w:cs="Arial"/>
          <w:bCs/>
          <w:sz w:val="24"/>
          <w:szCs w:val="24"/>
          <w:u w:val="single"/>
          <w:lang w:eastAsia="en-GB"/>
        </w:rPr>
      </w:pPr>
    </w:p>
    <w:p w14:paraId="5E17A36F" w14:textId="65662D2F" w:rsidR="00261C6B" w:rsidRPr="00261C6B" w:rsidRDefault="00261C6B" w:rsidP="00261C6B">
      <w:pPr>
        <w:rPr>
          <w:rFonts w:ascii="Arial" w:hAnsi="Arial" w:cs="Arial"/>
          <w:bCs/>
          <w:sz w:val="24"/>
          <w:szCs w:val="24"/>
          <w:u w:val="single"/>
          <w:lang w:eastAsia="en-GB"/>
        </w:rPr>
      </w:pPr>
      <w:r w:rsidRPr="00261C6B">
        <w:rPr>
          <w:rFonts w:ascii="Arial" w:hAnsi="Arial" w:cs="Arial"/>
          <w:bCs/>
          <w:sz w:val="24"/>
          <w:szCs w:val="24"/>
          <w:u w:val="single"/>
          <w:lang w:eastAsia="en-GB"/>
        </w:rPr>
        <w:t>Teignmouth Road</w:t>
      </w:r>
    </w:p>
    <w:p w14:paraId="7A62371D" w14:textId="77777777" w:rsidR="00D10B21" w:rsidRDefault="00D10B21" w:rsidP="00261C6B">
      <w:pPr>
        <w:rPr>
          <w:rFonts w:ascii="Arial" w:hAnsi="Arial" w:cs="Arial"/>
          <w:bCs/>
          <w:sz w:val="24"/>
          <w:szCs w:val="24"/>
          <w:lang w:eastAsia="en-GB"/>
        </w:rPr>
      </w:pPr>
    </w:p>
    <w:p w14:paraId="4BE5B81C" w14:textId="78A8AF83" w:rsidR="00261C6B" w:rsidRPr="00261C6B" w:rsidRDefault="00261C6B" w:rsidP="00261C6B">
      <w:pPr>
        <w:rPr>
          <w:rFonts w:ascii="Arial" w:hAnsi="Arial" w:cs="Arial"/>
          <w:bCs/>
          <w:sz w:val="24"/>
          <w:szCs w:val="24"/>
          <w:lang w:eastAsia="en-GB"/>
        </w:rPr>
      </w:pPr>
      <w:r w:rsidRPr="00261C6B">
        <w:rPr>
          <w:rFonts w:ascii="Arial" w:hAnsi="Arial" w:cs="Arial"/>
          <w:bCs/>
          <w:sz w:val="24"/>
          <w:szCs w:val="24"/>
          <w:lang w:eastAsia="en-GB"/>
        </w:rPr>
        <w:t>Both sides from a point 19 metres south of its junction with Cricketfield Road for a distance of 37 metres in a southerly direction.</w:t>
      </w:r>
    </w:p>
    <w:p w14:paraId="3890FBC7" w14:textId="77777777" w:rsidR="00261C6B" w:rsidRDefault="00261C6B" w:rsidP="00261C6B">
      <w:pPr>
        <w:rPr>
          <w:rFonts w:ascii="Arial" w:hAnsi="Arial" w:cs="Arial"/>
          <w:b/>
          <w:sz w:val="24"/>
          <w:szCs w:val="24"/>
          <w:u w:val="single"/>
          <w:lang w:eastAsia="en-GB"/>
        </w:rPr>
      </w:pPr>
    </w:p>
    <w:p w14:paraId="035EC5A5" w14:textId="77777777" w:rsidR="00261C6B" w:rsidRDefault="00261C6B" w:rsidP="00261C6B">
      <w:pPr>
        <w:rPr>
          <w:rFonts w:ascii="Arial" w:hAnsi="Arial" w:cs="Arial"/>
          <w:b/>
          <w:sz w:val="24"/>
          <w:szCs w:val="24"/>
          <w:u w:val="single"/>
          <w:lang w:eastAsia="en-GB"/>
        </w:rPr>
      </w:pPr>
    </w:p>
    <w:p w14:paraId="22EB71B1" w14:textId="77777777" w:rsidR="00D10B21" w:rsidRDefault="00D10B21" w:rsidP="00261C6B">
      <w:pPr>
        <w:rPr>
          <w:rFonts w:ascii="Arial" w:hAnsi="Arial" w:cs="Arial"/>
          <w:b/>
          <w:sz w:val="24"/>
          <w:szCs w:val="24"/>
          <w:u w:val="single"/>
          <w:lang w:eastAsia="en-GB"/>
        </w:rPr>
      </w:pPr>
    </w:p>
    <w:p w14:paraId="46D4DB65" w14:textId="2D17C149" w:rsidR="00261C6B" w:rsidRPr="00261C6B" w:rsidRDefault="00261C6B" w:rsidP="00261C6B">
      <w:pPr>
        <w:rPr>
          <w:rFonts w:ascii="Arial" w:hAnsi="Arial" w:cs="Arial"/>
          <w:b/>
          <w:sz w:val="24"/>
          <w:szCs w:val="24"/>
          <w:u w:val="single"/>
          <w:lang w:eastAsia="en-GB"/>
        </w:rPr>
      </w:pPr>
      <w:r w:rsidRPr="00261C6B">
        <w:rPr>
          <w:rFonts w:ascii="Arial" w:hAnsi="Arial" w:cs="Arial"/>
          <w:b/>
          <w:sz w:val="24"/>
          <w:szCs w:val="24"/>
          <w:u w:val="single"/>
          <w:lang w:eastAsia="en-GB"/>
        </w:rPr>
        <w:t>No Waiting At Any Time Between 01 April and 30 September (Seasonal)</w:t>
      </w:r>
    </w:p>
    <w:p w14:paraId="0E8A0ECF" w14:textId="77777777" w:rsidR="00261C6B" w:rsidRDefault="00261C6B" w:rsidP="00261C6B">
      <w:pPr>
        <w:rPr>
          <w:rFonts w:ascii="Arial" w:hAnsi="Arial" w:cs="Arial"/>
          <w:bCs/>
          <w:sz w:val="24"/>
          <w:szCs w:val="24"/>
          <w:u w:val="single"/>
          <w:lang w:eastAsia="en-GB"/>
        </w:rPr>
      </w:pPr>
    </w:p>
    <w:p w14:paraId="6EF187A2" w14:textId="166A7EAA" w:rsidR="00261C6B" w:rsidRPr="00261C6B" w:rsidRDefault="00261C6B" w:rsidP="00261C6B">
      <w:pPr>
        <w:rPr>
          <w:rFonts w:ascii="Arial" w:hAnsi="Arial" w:cs="Arial"/>
          <w:bCs/>
          <w:sz w:val="24"/>
          <w:szCs w:val="24"/>
          <w:u w:val="single"/>
          <w:lang w:eastAsia="en-GB"/>
        </w:rPr>
      </w:pPr>
      <w:r w:rsidRPr="00261C6B">
        <w:rPr>
          <w:rFonts w:ascii="Arial" w:hAnsi="Arial" w:cs="Arial"/>
          <w:bCs/>
          <w:sz w:val="24"/>
          <w:szCs w:val="24"/>
          <w:u w:val="single"/>
          <w:lang w:eastAsia="en-GB"/>
        </w:rPr>
        <w:t>Falkland Road</w:t>
      </w:r>
    </w:p>
    <w:p w14:paraId="42ED38CE" w14:textId="77777777" w:rsidR="00261C6B" w:rsidRPr="00261C6B" w:rsidRDefault="00261C6B" w:rsidP="00261C6B">
      <w:pPr>
        <w:rPr>
          <w:rFonts w:ascii="Arial" w:hAnsi="Arial" w:cs="Arial"/>
          <w:bCs/>
          <w:sz w:val="24"/>
          <w:szCs w:val="24"/>
          <w:lang w:eastAsia="en-GB"/>
        </w:rPr>
      </w:pPr>
      <w:r w:rsidRPr="00261C6B">
        <w:rPr>
          <w:rFonts w:ascii="Arial" w:hAnsi="Arial" w:cs="Arial"/>
          <w:bCs/>
          <w:sz w:val="24"/>
          <w:szCs w:val="24"/>
          <w:lang w:eastAsia="en-GB"/>
        </w:rPr>
        <w:t>The north side from a point 58 metres west of its junction with Belgrave Road for a distance of 30 metres in a westerly direction.</w:t>
      </w:r>
    </w:p>
    <w:p w14:paraId="21A9007E" w14:textId="77777777" w:rsidR="00261C6B" w:rsidRPr="00261C6B" w:rsidRDefault="00261C6B" w:rsidP="00261C6B">
      <w:pPr>
        <w:rPr>
          <w:rFonts w:ascii="Arial" w:hAnsi="Arial" w:cs="Arial"/>
          <w:b/>
          <w:sz w:val="24"/>
          <w:szCs w:val="24"/>
          <w:u w:val="single"/>
          <w:lang w:eastAsia="en-GB"/>
        </w:rPr>
      </w:pPr>
    </w:p>
    <w:p w14:paraId="43B40ABF" w14:textId="77777777" w:rsidR="00261C6B" w:rsidRDefault="00261C6B" w:rsidP="00261C6B">
      <w:pPr>
        <w:rPr>
          <w:rFonts w:ascii="Arial" w:hAnsi="Arial" w:cs="Arial"/>
          <w:b/>
          <w:sz w:val="24"/>
          <w:szCs w:val="24"/>
          <w:u w:val="single"/>
          <w:lang w:eastAsia="en-GB"/>
        </w:rPr>
      </w:pPr>
    </w:p>
    <w:p w14:paraId="2C869E79" w14:textId="77777777" w:rsidR="00261C6B" w:rsidRDefault="00261C6B" w:rsidP="00261C6B">
      <w:pPr>
        <w:rPr>
          <w:rFonts w:ascii="Arial" w:hAnsi="Arial" w:cs="Arial"/>
          <w:b/>
          <w:sz w:val="24"/>
          <w:szCs w:val="24"/>
          <w:u w:val="single"/>
          <w:lang w:eastAsia="en-GB"/>
        </w:rPr>
      </w:pPr>
    </w:p>
    <w:p w14:paraId="48EFA1D1" w14:textId="77777777" w:rsidR="00261C6B" w:rsidRDefault="00261C6B" w:rsidP="00261C6B">
      <w:pPr>
        <w:rPr>
          <w:rFonts w:ascii="Arial" w:hAnsi="Arial" w:cs="Arial"/>
          <w:b/>
          <w:sz w:val="24"/>
          <w:szCs w:val="24"/>
          <w:u w:val="single"/>
          <w:lang w:eastAsia="en-GB"/>
        </w:rPr>
      </w:pPr>
    </w:p>
    <w:p w14:paraId="54BA02F6" w14:textId="77777777" w:rsidR="00261C6B" w:rsidRDefault="00261C6B" w:rsidP="00261C6B">
      <w:pPr>
        <w:rPr>
          <w:rFonts w:ascii="Arial" w:hAnsi="Arial" w:cs="Arial"/>
          <w:b/>
          <w:sz w:val="24"/>
          <w:szCs w:val="24"/>
          <w:u w:val="single"/>
          <w:lang w:eastAsia="en-GB"/>
        </w:rPr>
      </w:pPr>
    </w:p>
    <w:p w14:paraId="36F0379D" w14:textId="77777777" w:rsidR="00261C6B" w:rsidRDefault="00261C6B" w:rsidP="00261C6B">
      <w:pPr>
        <w:rPr>
          <w:rFonts w:ascii="Arial" w:hAnsi="Arial" w:cs="Arial"/>
          <w:b/>
          <w:sz w:val="24"/>
          <w:szCs w:val="24"/>
          <w:u w:val="single"/>
          <w:lang w:eastAsia="en-GB"/>
        </w:rPr>
      </w:pPr>
    </w:p>
    <w:p w14:paraId="60B07F7F" w14:textId="77777777" w:rsidR="00261C6B" w:rsidRDefault="00261C6B" w:rsidP="00261C6B">
      <w:pPr>
        <w:rPr>
          <w:rFonts w:ascii="Arial" w:hAnsi="Arial" w:cs="Arial"/>
          <w:b/>
          <w:sz w:val="24"/>
          <w:szCs w:val="24"/>
          <w:u w:val="single"/>
          <w:lang w:eastAsia="en-GB"/>
        </w:rPr>
      </w:pPr>
    </w:p>
    <w:p w14:paraId="2B6F71E4" w14:textId="77777777" w:rsidR="00261C6B" w:rsidRDefault="00261C6B" w:rsidP="00261C6B">
      <w:pPr>
        <w:rPr>
          <w:rFonts w:ascii="Arial" w:hAnsi="Arial" w:cs="Arial"/>
          <w:b/>
          <w:sz w:val="24"/>
          <w:szCs w:val="24"/>
          <w:u w:val="single"/>
          <w:lang w:eastAsia="en-GB"/>
        </w:rPr>
      </w:pPr>
    </w:p>
    <w:p w14:paraId="2108551D" w14:textId="77777777" w:rsidR="00261C6B" w:rsidRDefault="00261C6B" w:rsidP="00261C6B">
      <w:pPr>
        <w:rPr>
          <w:rFonts w:ascii="Arial" w:hAnsi="Arial" w:cs="Arial"/>
          <w:b/>
          <w:sz w:val="24"/>
          <w:szCs w:val="24"/>
          <w:u w:val="single"/>
          <w:lang w:eastAsia="en-GB"/>
        </w:rPr>
      </w:pPr>
    </w:p>
    <w:p w14:paraId="79F35684" w14:textId="77777777" w:rsidR="00261C6B" w:rsidRDefault="00261C6B" w:rsidP="00261C6B">
      <w:pPr>
        <w:rPr>
          <w:rFonts w:ascii="Arial" w:hAnsi="Arial" w:cs="Arial"/>
          <w:b/>
          <w:sz w:val="24"/>
          <w:szCs w:val="24"/>
          <w:u w:val="single"/>
          <w:lang w:eastAsia="en-GB"/>
        </w:rPr>
      </w:pPr>
    </w:p>
    <w:p w14:paraId="640FC016" w14:textId="77777777" w:rsidR="00261C6B" w:rsidRDefault="00261C6B" w:rsidP="00261C6B">
      <w:pPr>
        <w:rPr>
          <w:rFonts w:ascii="Arial" w:hAnsi="Arial" w:cs="Arial"/>
          <w:b/>
          <w:sz w:val="24"/>
          <w:szCs w:val="24"/>
          <w:u w:val="single"/>
          <w:lang w:eastAsia="en-GB"/>
        </w:rPr>
      </w:pPr>
    </w:p>
    <w:p w14:paraId="4A85A16F" w14:textId="77777777" w:rsidR="00261C6B" w:rsidRDefault="00261C6B" w:rsidP="00261C6B">
      <w:pPr>
        <w:rPr>
          <w:rFonts w:ascii="Arial" w:hAnsi="Arial" w:cs="Arial"/>
          <w:b/>
          <w:sz w:val="24"/>
          <w:szCs w:val="24"/>
          <w:u w:val="single"/>
          <w:lang w:eastAsia="en-GB"/>
        </w:rPr>
      </w:pPr>
    </w:p>
    <w:p w14:paraId="1E8F36B8" w14:textId="77777777" w:rsidR="00261C6B" w:rsidRDefault="00261C6B" w:rsidP="00261C6B">
      <w:pPr>
        <w:rPr>
          <w:rFonts w:ascii="Arial" w:hAnsi="Arial" w:cs="Arial"/>
          <w:b/>
          <w:sz w:val="24"/>
          <w:szCs w:val="24"/>
          <w:u w:val="single"/>
          <w:lang w:eastAsia="en-GB"/>
        </w:rPr>
      </w:pPr>
    </w:p>
    <w:p w14:paraId="763751EA" w14:textId="77777777" w:rsidR="00261C6B" w:rsidRDefault="00261C6B" w:rsidP="00261C6B">
      <w:pPr>
        <w:rPr>
          <w:rFonts w:ascii="Arial" w:hAnsi="Arial" w:cs="Arial"/>
          <w:b/>
          <w:sz w:val="24"/>
          <w:szCs w:val="24"/>
          <w:u w:val="single"/>
          <w:lang w:eastAsia="en-GB"/>
        </w:rPr>
      </w:pPr>
    </w:p>
    <w:p w14:paraId="357AAD4C" w14:textId="77777777" w:rsidR="00261C6B" w:rsidRDefault="00261C6B" w:rsidP="00261C6B">
      <w:pPr>
        <w:rPr>
          <w:rFonts w:ascii="Arial" w:hAnsi="Arial" w:cs="Arial"/>
          <w:b/>
          <w:sz w:val="24"/>
          <w:szCs w:val="24"/>
          <w:u w:val="single"/>
          <w:lang w:eastAsia="en-GB"/>
        </w:rPr>
      </w:pPr>
    </w:p>
    <w:p w14:paraId="2ADD4FCB" w14:textId="77777777" w:rsidR="00261C6B" w:rsidRDefault="00261C6B" w:rsidP="00261C6B">
      <w:pPr>
        <w:rPr>
          <w:rFonts w:ascii="Arial" w:hAnsi="Arial" w:cs="Arial"/>
          <w:b/>
          <w:sz w:val="24"/>
          <w:szCs w:val="24"/>
          <w:u w:val="single"/>
          <w:lang w:eastAsia="en-GB"/>
        </w:rPr>
      </w:pPr>
    </w:p>
    <w:p w14:paraId="5D6F7ADE" w14:textId="77777777" w:rsidR="00261C6B" w:rsidRDefault="00261C6B" w:rsidP="00261C6B">
      <w:pPr>
        <w:rPr>
          <w:rFonts w:ascii="Arial" w:hAnsi="Arial" w:cs="Arial"/>
          <w:b/>
          <w:sz w:val="24"/>
          <w:szCs w:val="24"/>
          <w:u w:val="single"/>
          <w:lang w:eastAsia="en-GB"/>
        </w:rPr>
      </w:pPr>
    </w:p>
    <w:p w14:paraId="57DA161F" w14:textId="77777777" w:rsidR="00261C6B" w:rsidRDefault="00261C6B" w:rsidP="00261C6B">
      <w:pPr>
        <w:rPr>
          <w:rFonts w:ascii="Arial" w:hAnsi="Arial" w:cs="Arial"/>
          <w:b/>
          <w:sz w:val="24"/>
          <w:szCs w:val="24"/>
          <w:u w:val="single"/>
          <w:lang w:eastAsia="en-GB"/>
        </w:rPr>
      </w:pPr>
    </w:p>
    <w:p w14:paraId="6B84AA74" w14:textId="3D4D4197" w:rsidR="00261C6B" w:rsidRPr="00261C6B" w:rsidRDefault="00261C6B" w:rsidP="00261C6B">
      <w:pPr>
        <w:rPr>
          <w:rFonts w:ascii="Arial" w:hAnsi="Arial" w:cs="Arial"/>
          <w:b/>
          <w:sz w:val="24"/>
          <w:szCs w:val="24"/>
          <w:u w:val="single"/>
          <w:lang w:eastAsia="en-GB"/>
        </w:rPr>
      </w:pPr>
      <w:r w:rsidRPr="00261C6B">
        <w:rPr>
          <w:rFonts w:ascii="Arial" w:hAnsi="Arial" w:cs="Arial"/>
          <w:b/>
          <w:sz w:val="24"/>
          <w:szCs w:val="24"/>
          <w:u w:val="single"/>
          <w:lang w:eastAsia="en-GB"/>
        </w:rPr>
        <w:t>Schedule 2: No Waiting At Any Time</w:t>
      </w:r>
    </w:p>
    <w:p w14:paraId="6F96E1ED" w14:textId="77777777" w:rsidR="00261C6B" w:rsidRDefault="00261C6B" w:rsidP="00261C6B">
      <w:pPr>
        <w:rPr>
          <w:rFonts w:ascii="Arial" w:hAnsi="Arial" w:cs="Arial"/>
          <w:sz w:val="24"/>
          <w:szCs w:val="24"/>
          <w:u w:val="single"/>
          <w:lang w:eastAsia="en-GB"/>
        </w:rPr>
      </w:pPr>
    </w:p>
    <w:p w14:paraId="5B8C0552" w14:textId="648F7C0D"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Audley Avenue</w:t>
      </w:r>
    </w:p>
    <w:p w14:paraId="155E2EC0" w14:textId="77777777" w:rsidR="00D10B21" w:rsidRDefault="00D10B21" w:rsidP="00261C6B">
      <w:pPr>
        <w:rPr>
          <w:rFonts w:ascii="Arial" w:hAnsi="Arial" w:cs="Arial"/>
          <w:sz w:val="24"/>
          <w:szCs w:val="24"/>
          <w:lang w:eastAsia="en-GB"/>
        </w:rPr>
      </w:pPr>
    </w:p>
    <w:p w14:paraId="25B50B42" w14:textId="1B0E79AA"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 the north side from its junction with Barton Road in an easterly direction for a distance of 15 metres.</w:t>
      </w:r>
    </w:p>
    <w:p w14:paraId="42B6CDB9" w14:textId="77777777" w:rsidR="00D10B21" w:rsidRDefault="00D10B21" w:rsidP="00261C6B">
      <w:pPr>
        <w:rPr>
          <w:rFonts w:ascii="Arial" w:hAnsi="Arial" w:cs="Arial"/>
          <w:sz w:val="24"/>
          <w:szCs w:val="24"/>
          <w:lang w:eastAsia="en-GB"/>
        </w:rPr>
      </w:pPr>
    </w:p>
    <w:p w14:paraId="2D7DAF1B" w14:textId="593433DF"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  the south side from its junction with Barton Road in an easterly direction for a distance of 80 metres.</w:t>
      </w:r>
    </w:p>
    <w:p w14:paraId="0CF89A59" w14:textId="77777777" w:rsidR="00261C6B" w:rsidRDefault="00261C6B" w:rsidP="00261C6B">
      <w:pPr>
        <w:rPr>
          <w:rFonts w:ascii="Arial" w:hAnsi="Arial" w:cs="Arial"/>
          <w:sz w:val="24"/>
          <w:szCs w:val="24"/>
          <w:u w:val="single"/>
          <w:lang w:eastAsia="en-GB"/>
        </w:rPr>
      </w:pPr>
    </w:p>
    <w:p w14:paraId="4A60E44E" w14:textId="77777777" w:rsidR="00D10B21" w:rsidRDefault="00D10B21" w:rsidP="00261C6B">
      <w:pPr>
        <w:rPr>
          <w:rFonts w:ascii="Arial" w:hAnsi="Arial" w:cs="Arial"/>
          <w:sz w:val="24"/>
          <w:szCs w:val="24"/>
          <w:u w:val="single"/>
          <w:lang w:eastAsia="en-GB"/>
        </w:rPr>
      </w:pPr>
    </w:p>
    <w:p w14:paraId="49B36744" w14:textId="0A662DD2"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Barton Road</w:t>
      </w:r>
    </w:p>
    <w:p w14:paraId="219039A5" w14:textId="77777777" w:rsidR="00D10B21" w:rsidRDefault="00D10B21" w:rsidP="00261C6B">
      <w:pPr>
        <w:rPr>
          <w:rFonts w:ascii="Arial" w:hAnsi="Arial" w:cs="Arial"/>
          <w:sz w:val="24"/>
          <w:szCs w:val="24"/>
          <w:lang w:eastAsia="en-GB"/>
        </w:rPr>
      </w:pPr>
    </w:p>
    <w:p w14:paraId="028D67FC" w14:textId="02235C15"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The west side from its junction with Hele Road in a southerly direction to a point 18 metres south of its junction with Powderham Road.</w:t>
      </w:r>
    </w:p>
    <w:p w14:paraId="706C9F46" w14:textId="77777777" w:rsidR="00261C6B" w:rsidRDefault="00261C6B" w:rsidP="00261C6B">
      <w:pPr>
        <w:rPr>
          <w:rFonts w:ascii="Arial" w:hAnsi="Arial" w:cs="Arial"/>
          <w:sz w:val="24"/>
          <w:szCs w:val="24"/>
          <w:u w:val="single"/>
          <w:lang w:eastAsia="en-GB"/>
        </w:rPr>
      </w:pPr>
    </w:p>
    <w:p w14:paraId="612F8BCE" w14:textId="77777777" w:rsidR="00D10B21" w:rsidRDefault="00D10B21" w:rsidP="00261C6B">
      <w:pPr>
        <w:rPr>
          <w:rFonts w:ascii="Arial" w:hAnsi="Arial" w:cs="Arial"/>
          <w:sz w:val="24"/>
          <w:szCs w:val="24"/>
          <w:u w:val="single"/>
          <w:lang w:eastAsia="en-GB"/>
        </w:rPr>
      </w:pPr>
    </w:p>
    <w:p w14:paraId="05DADE94" w14:textId="3845FFA1"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Broomhill Way</w:t>
      </w:r>
    </w:p>
    <w:p w14:paraId="141ADBB9" w14:textId="77777777" w:rsidR="00D10B21" w:rsidRDefault="00D10B21" w:rsidP="00261C6B">
      <w:pPr>
        <w:rPr>
          <w:rFonts w:ascii="Arial" w:hAnsi="Arial" w:cs="Arial"/>
          <w:sz w:val="24"/>
          <w:szCs w:val="24"/>
          <w:lang w:eastAsia="en-GB"/>
        </w:rPr>
      </w:pPr>
    </w:p>
    <w:p w14:paraId="389997CE" w14:textId="78133666"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The south-east side of the north-eastern arm from a point 83 metres north-east of its junction with the main arm of Broomhill Way in a north-easterly direction for a distance of 64 metres to the termination of the adopted highway, including both sides of the north-easternmost side junction for a distance of 18 metres.</w:t>
      </w:r>
    </w:p>
    <w:p w14:paraId="0415D8FD" w14:textId="77777777" w:rsidR="00261C6B" w:rsidRDefault="00261C6B" w:rsidP="00261C6B">
      <w:pPr>
        <w:rPr>
          <w:rFonts w:ascii="Arial" w:hAnsi="Arial" w:cs="Arial"/>
          <w:sz w:val="24"/>
          <w:szCs w:val="24"/>
          <w:u w:val="single"/>
          <w:lang w:eastAsia="en-GB"/>
        </w:rPr>
      </w:pPr>
    </w:p>
    <w:p w14:paraId="79950666" w14:textId="77777777" w:rsidR="00D10B21" w:rsidRDefault="00D10B21" w:rsidP="00261C6B">
      <w:pPr>
        <w:rPr>
          <w:rFonts w:ascii="Arial" w:hAnsi="Arial" w:cs="Arial"/>
          <w:sz w:val="24"/>
          <w:szCs w:val="24"/>
          <w:u w:val="single"/>
          <w:lang w:eastAsia="en-GB"/>
        </w:rPr>
      </w:pPr>
    </w:p>
    <w:p w14:paraId="7761819B" w14:textId="12272DD4"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Centenary Way</w:t>
      </w:r>
    </w:p>
    <w:p w14:paraId="1D216B09" w14:textId="77777777" w:rsidR="00D10B21" w:rsidRDefault="00D10B21" w:rsidP="00261C6B">
      <w:pPr>
        <w:rPr>
          <w:rFonts w:ascii="Arial" w:hAnsi="Arial" w:cs="Arial"/>
          <w:sz w:val="24"/>
          <w:szCs w:val="24"/>
          <w:lang w:eastAsia="en-GB"/>
        </w:rPr>
      </w:pPr>
    </w:p>
    <w:p w14:paraId="72B608AC" w14:textId="65237A8D"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 the south-west side from a point 22 metres north-west of its junction with Plantation Way in a south-easterly direction to a point 47 metres south-east of that same junction.</w:t>
      </w:r>
    </w:p>
    <w:p w14:paraId="67D452B3" w14:textId="77777777" w:rsidR="00D10B21" w:rsidRDefault="00D10B21" w:rsidP="00261C6B">
      <w:pPr>
        <w:rPr>
          <w:rFonts w:ascii="Arial" w:hAnsi="Arial" w:cs="Arial"/>
          <w:sz w:val="24"/>
          <w:szCs w:val="24"/>
          <w:lang w:eastAsia="en-GB"/>
        </w:rPr>
      </w:pPr>
    </w:p>
    <w:p w14:paraId="4C77A7F1" w14:textId="2613FCC2"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 the north-east side from a point 36.5 metres south-east of its junction with Plantation Way in a south-easterly direction for a distance of 10.5 metres.</w:t>
      </w:r>
    </w:p>
    <w:p w14:paraId="7D236BDE" w14:textId="77777777" w:rsidR="00261C6B" w:rsidRDefault="00261C6B" w:rsidP="00261C6B">
      <w:pPr>
        <w:rPr>
          <w:rFonts w:ascii="Arial" w:hAnsi="Arial" w:cs="Arial"/>
          <w:sz w:val="24"/>
          <w:szCs w:val="24"/>
          <w:u w:val="single"/>
          <w:lang w:eastAsia="en-GB"/>
        </w:rPr>
      </w:pPr>
    </w:p>
    <w:p w14:paraId="53D62C5C" w14:textId="77777777" w:rsidR="00D10B21" w:rsidRDefault="00D10B21" w:rsidP="00261C6B">
      <w:pPr>
        <w:rPr>
          <w:rFonts w:ascii="Arial" w:hAnsi="Arial" w:cs="Arial"/>
          <w:sz w:val="24"/>
          <w:szCs w:val="24"/>
          <w:u w:val="single"/>
          <w:lang w:eastAsia="en-GB"/>
        </w:rPr>
      </w:pPr>
    </w:p>
    <w:p w14:paraId="2572B353" w14:textId="55321383"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Corfe Crescent</w:t>
      </w:r>
    </w:p>
    <w:p w14:paraId="2C6CCC98" w14:textId="77777777" w:rsidR="00D10B21" w:rsidRDefault="00D10B21" w:rsidP="00261C6B">
      <w:pPr>
        <w:rPr>
          <w:rFonts w:ascii="Arial" w:hAnsi="Arial" w:cs="Arial"/>
          <w:sz w:val="24"/>
          <w:szCs w:val="24"/>
          <w:lang w:eastAsia="en-GB"/>
        </w:rPr>
      </w:pPr>
    </w:p>
    <w:p w14:paraId="3C564AC6" w14:textId="5A709764"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 the west side from the boundary of Nos. 35/37 in a northerly direction to a point 15 metres north of its junction with Powderham Road.</w:t>
      </w:r>
    </w:p>
    <w:p w14:paraId="24B8CA9F" w14:textId="77777777" w:rsidR="00D10B21" w:rsidRDefault="00D10B21" w:rsidP="00261C6B">
      <w:pPr>
        <w:rPr>
          <w:rFonts w:ascii="Arial" w:hAnsi="Arial" w:cs="Arial"/>
          <w:sz w:val="24"/>
          <w:szCs w:val="24"/>
          <w:lang w:eastAsia="en-GB"/>
        </w:rPr>
      </w:pPr>
    </w:p>
    <w:p w14:paraId="557F5CAE" w14:textId="64F1A0F5"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 both sides from its westernmost junction with Pendennis Road in a northerly direction for a distance of 17 metres.</w:t>
      </w:r>
    </w:p>
    <w:p w14:paraId="5D2D28DB" w14:textId="77777777" w:rsidR="00D10B21" w:rsidRDefault="00D10B21" w:rsidP="00261C6B">
      <w:pPr>
        <w:rPr>
          <w:rFonts w:ascii="Arial" w:hAnsi="Arial" w:cs="Arial"/>
          <w:sz w:val="24"/>
          <w:szCs w:val="24"/>
          <w:lang w:eastAsia="en-GB"/>
        </w:rPr>
      </w:pPr>
    </w:p>
    <w:p w14:paraId="12135562" w14:textId="6041F3A7"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iii) both sides from its easternmost junction with Pendennis Road in a northerly direction for a distance of 19 metres.</w:t>
      </w:r>
    </w:p>
    <w:p w14:paraId="13022978" w14:textId="77777777" w:rsidR="00261C6B" w:rsidRDefault="00261C6B" w:rsidP="00261C6B">
      <w:pPr>
        <w:rPr>
          <w:rFonts w:ascii="Arial" w:hAnsi="Arial" w:cs="Arial"/>
          <w:sz w:val="24"/>
          <w:szCs w:val="24"/>
          <w:u w:val="single"/>
          <w:lang w:eastAsia="en-GB"/>
        </w:rPr>
      </w:pPr>
    </w:p>
    <w:p w14:paraId="1964FDFB" w14:textId="77777777" w:rsidR="00D10B21" w:rsidRDefault="00D10B21" w:rsidP="00261C6B">
      <w:pPr>
        <w:rPr>
          <w:rFonts w:ascii="Arial" w:hAnsi="Arial" w:cs="Arial"/>
          <w:sz w:val="24"/>
          <w:szCs w:val="24"/>
          <w:u w:val="single"/>
          <w:lang w:eastAsia="en-GB"/>
        </w:rPr>
      </w:pPr>
    </w:p>
    <w:p w14:paraId="0ABF3FBC" w14:textId="52EE1756"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Falkland Road</w:t>
      </w:r>
    </w:p>
    <w:p w14:paraId="35A60279" w14:textId="77777777" w:rsidR="00D10B21" w:rsidRDefault="00D10B21" w:rsidP="00261C6B">
      <w:pPr>
        <w:rPr>
          <w:rFonts w:ascii="Arial" w:hAnsi="Arial" w:cs="Arial"/>
          <w:sz w:val="24"/>
          <w:szCs w:val="24"/>
          <w:lang w:eastAsia="en-GB"/>
        </w:rPr>
      </w:pPr>
    </w:p>
    <w:p w14:paraId="65FCCC70" w14:textId="527034CA"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lastRenderedPageBreak/>
        <w:t>The north side from its junction with Belgrave Road in a westerly direction for a distance of 88 metres.</w:t>
      </w:r>
    </w:p>
    <w:p w14:paraId="1EBBED00" w14:textId="77777777" w:rsidR="00261C6B" w:rsidRDefault="00261C6B" w:rsidP="00261C6B">
      <w:pPr>
        <w:rPr>
          <w:rFonts w:ascii="Arial" w:hAnsi="Arial" w:cs="Arial"/>
          <w:sz w:val="24"/>
          <w:szCs w:val="24"/>
          <w:u w:val="single"/>
          <w:lang w:eastAsia="en-GB"/>
        </w:rPr>
      </w:pPr>
    </w:p>
    <w:p w14:paraId="3B5506B9" w14:textId="77777777" w:rsidR="00D10B21" w:rsidRDefault="00D10B21" w:rsidP="00261C6B">
      <w:pPr>
        <w:rPr>
          <w:rFonts w:ascii="Arial" w:hAnsi="Arial" w:cs="Arial"/>
          <w:sz w:val="24"/>
          <w:szCs w:val="24"/>
          <w:u w:val="single"/>
          <w:lang w:eastAsia="en-GB"/>
        </w:rPr>
      </w:pPr>
    </w:p>
    <w:p w14:paraId="2E3BC6EB" w14:textId="54FD914C"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Pendennis Road</w:t>
      </w:r>
    </w:p>
    <w:p w14:paraId="5180758B" w14:textId="77777777" w:rsidR="00D10B21" w:rsidRDefault="00D10B21" w:rsidP="00261C6B">
      <w:pPr>
        <w:rPr>
          <w:rFonts w:ascii="Arial" w:hAnsi="Arial" w:cs="Arial"/>
          <w:sz w:val="24"/>
          <w:szCs w:val="24"/>
          <w:lang w:eastAsia="en-GB"/>
        </w:rPr>
      </w:pPr>
    </w:p>
    <w:p w14:paraId="464B043B" w14:textId="47EFB1B0"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 the north side from the boundary of Nos. 63/65 in a south-westerly direction to a point 30 metres south-west of its westernmost junction with Corfe Crescent.</w:t>
      </w:r>
    </w:p>
    <w:p w14:paraId="15752745" w14:textId="77777777" w:rsidR="00D10B21" w:rsidRDefault="00D10B21" w:rsidP="00261C6B">
      <w:pPr>
        <w:rPr>
          <w:rFonts w:ascii="Arial" w:hAnsi="Arial" w:cs="Arial"/>
          <w:sz w:val="24"/>
          <w:szCs w:val="24"/>
          <w:lang w:eastAsia="en-GB"/>
        </w:rPr>
      </w:pPr>
    </w:p>
    <w:p w14:paraId="46EE23A0" w14:textId="482A2FB6"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 the north side from a point 18 metres east of its easternmost junction with Corfe Crescent in a westerly direction to a point 14 metres west of that same junction.</w:t>
      </w:r>
    </w:p>
    <w:p w14:paraId="039D9874" w14:textId="77777777" w:rsidR="00261C6B" w:rsidRDefault="00261C6B" w:rsidP="00261C6B">
      <w:pPr>
        <w:rPr>
          <w:rFonts w:ascii="Arial" w:hAnsi="Arial" w:cs="Arial"/>
          <w:sz w:val="24"/>
          <w:szCs w:val="24"/>
          <w:u w:val="single"/>
          <w:lang w:eastAsia="en-GB"/>
        </w:rPr>
      </w:pPr>
    </w:p>
    <w:p w14:paraId="505AE94B" w14:textId="77777777" w:rsidR="00D10B21" w:rsidRDefault="00D10B21" w:rsidP="00261C6B">
      <w:pPr>
        <w:rPr>
          <w:rFonts w:ascii="Arial" w:hAnsi="Arial" w:cs="Arial"/>
          <w:sz w:val="24"/>
          <w:szCs w:val="24"/>
          <w:u w:val="single"/>
          <w:lang w:eastAsia="en-GB"/>
        </w:rPr>
      </w:pPr>
    </w:p>
    <w:p w14:paraId="38D982F3" w14:textId="2A7FCB0E"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Penny’s Hill</w:t>
      </w:r>
    </w:p>
    <w:p w14:paraId="13A03E28" w14:textId="77777777" w:rsidR="00D10B21" w:rsidRDefault="00D10B21" w:rsidP="00261C6B">
      <w:pPr>
        <w:rPr>
          <w:rFonts w:ascii="Arial" w:hAnsi="Arial" w:cs="Arial"/>
          <w:sz w:val="24"/>
          <w:szCs w:val="24"/>
          <w:lang w:eastAsia="en-GB"/>
        </w:rPr>
      </w:pPr>
    </w:p>
    <w:p w14:paraId="0B81653E" w14:textId="4AB4C2C1"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Both sides for its entire length.</w:t>
      </w:r>
    </w:p>
    <w:p w14:paraId="044F9622" w14:textId="77777777" w:rsidR="00261C6B" w:rsidRDefault="00261C6B" w:rsidP="00261C6B">
      <w:pPr>
        <w:rPr>
          <w:rFonts w:ascii="Arial" w:hAnsi="Arial" w:cs="Arial"/>
          <w:sz w:val="24"/>
          <w:szCs w:val="24"/>
          <w:u w:val="single"/>
          <w:lang w:eastAsia="en-GB"/>
        </w:rPr>
      </w:pPr>
    </w:p>
    <w:p w14:paraId="324FFA14" w14:textId="77777777" w:rsidR="00D10B21" w:rsidRDefault="00D10B21" w:rsidP="00261C6B">
      <w:pPr>
        <w:rPr>
          <w:rFonts w:ascii="Arial" w:hAnsi="Arial" w:cs="Arial"/>
          <w:sz w:val="24"/>
          <w:szCs w:val="24"/>
          <w:u w:val="single"/>
          <w:lang w:eastAsia="en-GB"/>
        </w:rPr>
      </w:pPr>
    </w:p>
    <w:p w14:paraId="7E15C181" w14:textId="4FEE4EBD"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Plantation Way</w:t>
      </w:r>
    </w:p>
    <w:p w14:paraId="594F800B" w14:textId="77777777" w:rsidR="00D10B21" w:rsidRDefault="00D10B21" w:rsidP="00261C6B">
      <w:pPr>
        <w:rPr>
          <w:rFonts w:ascii="Arial" w:hAnsi="Arial" w:cs="Arial"/>
          <w:sz w:val="24"/>
          <w:szCs w:val="24"/>
          <w:lang w:eastAsia="en-GB"/>
        </w:rPr>
      </w:pPr>
    </w:p>
    <w:p w14:paraId="23AD64BB" w14:textId="41399680"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Both sides from its junction Centenary Way in a westerly direction for a distance of 21 metres.</w:t>
      </w:r>
    </w:p>
    <w:p w14:paraId="252AE2BB" w14:textId="77777777" w:rsidR="00261C6B" w:rsidRDefault="00261C6B" w:rsidP="00261C6B">
      <w:pPr>
        <w:rPr>
          <w:rFonts w:ascii="Arial" w:hAnsi="Arial" w:cs="Arial"/>
          <w:sz w:val="24"/>
          <w:szCs w:val="24"/>
          <w:u w:val="single"/>
          <w:lang w:eastAsia="en-GB"/>
        </w:rPr>
      </w:pPr>
    </w:p>
    <w:p w14:paraId="6A41835D" w14:textId="77777777" w:rsidR="00D10B21" w:rsidRDefault="00D10B21" w:rsidP="00261C6B">
      <w:pPr>
        <w:rPr>
          <w:rFonts w:ascii="Arial" w:hAnsi="Arial" w:cs="Arial"/>
          <w:sz w:val="24"/>
          <w:szCs w:val="24"/>
          <w:u w:val="single"/>
          <w:lang w:eastAsia="en-GB"/>
        </w:rPr>
      </w:pPr>
    </w:p>
    <w:p w14:paraId="4DFE1EF1" w14:textId="7C3F5849"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Powderham Road</w:t>
      </w:r>
    </w:p>
    <w:p w14:paraId="7AE751BA" w14:textId="77777777" w:rsidR="00D10B21" w:rsidRDefault="00D10B21" w:rsidP="00261C6B">
      <w:pPr>
        <w:rPr>
          <w:rFonts w:ascii="Arial" w:hAnsi="Arial" w:cs="Arial"/>
          <w:sz w:val="24"/>
          <w:szCs w:val="24"/>
          <w:lang w:eastAsia="en-GB"/>
        </w:rPr>
      </w:pPr>
    </w:p>
    <w:p w14:paraId="28F5E88E" w14:textId="6E598244"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Both sides from its junction with Corfe Crescent in a westerly direction for a distance of 20 metres.</w:t>
      </w:r>
    </w:p>
    <w:p w14:paraId="7B5EA3BE" w14:textId="77777777" w:rsidR="00261C6B" w:rsidRDefault="00261C6B" w:rsidP="00261C6B">
      <w:pPr>
        <w:rPr>
          <w:rFonts w:ascii="Arial" w:hAnsi="Arial" w:cs="Arial"/>
          <w:sz w:val="24"/>
          <w:szCs w:val="24"/>
          <w:u w:val="single"/>
          <w:lang w:eastAsia="en-GB"/>
        </w:rPr>
      </w:pPr>
    </w:p>
    <w:p w14:paraId="78AD7F3B" w14:textId="77777777" w:rsidR="00261C6B" w:rsidRDefault="00261C6B" w:rsidP="00261C6B">
      <w:pPr>
        <w:rPr>
          <w:rFonts w:ascii="Arial" w:hAnsi="Arial" w:cs="Arial"/>
          <w:sz w:val="24"/>
          <w:szCs w:val="24"/>
          <w:u w:val="single"/>
          <w:lang w:eastAsia="en-GB"/>
        </w:rPr>
      </w:pPr>
    </w:p>
    <w:p w14:paraId="7CE763BA" w14:textId="78BCA908" w:rsidR="00261C6B" w:rsidRPr="00261C6B" w:rsidRDefault="00261C6B" w:rsidP="00261C6B">
      <w:pPr>
        <w:rPr>
          <w:rFonts w:ascii="Arial" w:hAnsi="Arial" w:cs="Arial"/>
          <w:sz w:val="24"/>
          <w:szCs w:val="24"/>
          <w:u w:val="single"/>
          <w:lang w:eastAsia="en-GB"/>
        </w:rPr>
      </w:pPr>
      <w:r w:rsidRPr="00261C6B">
        <w:rPr>
          <w:rFonts w:ascii="Arial" w:hAnsi="Arial" w:cs="Arial"/>
          <w:sz w:val="24"/>
          <w:szCs w:val="24"/>
          <w:u w:val="single"/>
          <w:lang w:eastAsia="en-GB"/>
        </w:rPr>
        <w:t>Teignmouth Road</w:t>
      </w:r>
    </w:p>
    <w:p w14:paraId="3E24A9B7" w14:textId="77777777" w:rsidR="00D10B21" w:rsidRDefault="00D10B21" w:rsidP="00261C6B">
      <w:pPr>
        <w:rPr>
          <w:rFonts w:ascii="Arial" w:hAnsi="Arial" w:cs="Arial"/>
          <w:sz w:val="24"/>
          <w:szCs w:val="24"/>
          <w:lang w:eastAsia="en-GB"/>
        </w:rPr>
      </w:pPr>
    </w:p>
    <w:p w14:paraId="53E9D619" w14:textId="1737437C"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 the west side from its junction with Teignmouth Road in a southerly direction to the boundary of Nos. 74/76.</w:t>
      </w:r>
    </w:p>
    <w:p w14:paraId="62BDFC37" w14:textId="77777777" w:rsidR="00D10B21" w:rsidRDefault="00D10B21" w:rsidP="00261C6B">
      <w:pPr>
        <w:rPr>
          <w:rFonts w:ascii="Arial" w:hAnsi="Arial" w:cs="Arial"/>
          <w:sz w:val="24"/>
          <w:szCs w:val="24"/>
          <w:lang w:eastAsia="en-GB"/>
        </w:rPr>
      </w:pPr>
    </w:p>
    <w:p w14:paraId="4CC75CEA" w14:textId="1F8F97C4"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 the west side from a point 6 metre south of the boundary of Nos. 93/95 in a northerly direction to a point 8 metres south-west of the boundary of Nos. 99/101.</w:t>
      </w:r>
    </w:p>
    <w:p w14:paraId="619BDF47" w14:textId="77777777" w:rsidR="00D10B21" w:rsidRDefault="00D10B21" w:rsidP="00261C6B">
      <w:pPr>
        <w:rPr>
          <w:rFonts w:ascii="Arial" w:hAnsi="Arial" w:cs="Arial"/>
          <w:sz w:val="24"/>
          <w:szCs w:val="24"/>
          <w:lang w:eastAsia="en-GB"/>
        </w:rPr>
      </w:pPr>
    </w:p>
    <w:p w14:paraId="17446310" w14:textId="2D81A4CC"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iii) the south-east side from a point 6 metres north-west of the boundary of Nos. 101/103 in a north-easterly direction to its junction with Pennys Hill.</w:t>
      </w:r>
    </w:p>
    <w:p w14:paraId="0AA79157" w14:textId="77777777" w:rsidR="00D10B21" w:rsidRDefault="00D10B21" w:rsidP="00261C6B">
      <w:pPr>
        <w:rPr>
          <w:rFonts w:ascii="Arial" w:hAnsi="Arial" w:cs="Arial"/>
          <w:sz w:val="24"/>
          <w:szCs w:val="24"/>
          <w:lang w:eastAsia="en-GB"/>
        </w:rPr>
      </w:pPr>
    </w:p>
    <w:p w14:paraId="35991F6D" w14:textId="33D19756" w:rsidR="00261C6B" w:rsidRPr="00261C6B" w:rsidRDefault="00261C6B" w:rsidP="00261C6B">
      <w:pPr>
        <w:rPr>
          <w:rFonts w:ascii="Arial" w:hAnsi="Arial" w:cs="Arial"/>
          <w:sz w:val="24"/>
          <w:szCs w:val="24"/>
          <w:lang w:eastAsia="en-GB"/>
        </w:rPr>
      </w:pPr>
      <w:r w:rsidRPr="00261C6B">
        <w:rPr>
          <w:rFonts w:ascii="Arial" w:hAnsi="Arial" w:cs="Arial"/>
          <w:sz w:val="24"/>
          <w:szCs w:val="24"/>
          <w:lang w:eastAsia="en-GB"/>
        </w:rPr>
        <w:t>iv) the north side from a point 2 metres west of the public footpath steps leading to Lower Audley Road in an easterly direction for a distance of 23.5 metres.</w:t>
      </w:r>
    </w:p>
    <w:p w14:paraId="22F860BB" w14:textId="77777777" w:rsidR="00E4626B" w:rsidRPr="00261C6B" w:rsidRDefault="00E4626B" w:rsidP="1B816E39">
      <w:pPr>
        <w:rPr>
          <w:rFonts w:ascii="Arial" w:hAnsi="Arial" w:cs="Arial"/>
          <w:b/>
          <w:bCs/>
          <w:sz w:val="24"/>
          <w:szCs w:val="24"/>
          <w:u w:val="single"/>
        </w:rPr>
      </w:pPr>
    </w:p>
    <w:sectPr w:rsidR="00E4626B" w:rsidRPr="00261C6B">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8AC4" w14:textId="77777777" w:rsidR="00F75DBC" w:rsidRDefault="00F75DBC">
      <w:r>
        <w:separator/>
      </w:r>
    </w:p>
  </w:endnote>
  <w:endnote w:type="continuationSeparator" w:id="0">
    <w:p w14:paraId="4808E605" w14:textId="77777777" w:rsidR="00F75DBC" w:rsidRDefault="00F7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1B62" w14:textId="77777777" w:rsidR="00F75DBC" w:rsidRDefault="00F75DBC">
      <w:r>
        <w:separator/>
      </w:r>
    </w:p>
  </w:footnote>
  <w:footnote w:type="continuationSeparator" w:id="0">
    <w:p w14:paraId="263A9AAA" w14:textId="77777777" w:rsidR="00F75DBC" w:rsidRDefault="00F75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5282E"/>
    <w:rsid w:val="00056B42"/>
    <w:rsid w:val="00057126"/>
    <w:rsid w:val="000740EC"/>
    <w:rsid w:val="00074A37"/>
    <w:rsid w:val="0009502B"/>
    <w:rsid w:val="000A15DD"/>
    <w:rsid w:val="000A480A"/>
    <w:rsid w:val="000C2550"/>
    <w:rsid w:val="000C6BC4"/>
    <w:rsid w:val="00133522"/>
    <w:rsid w:val="001416C9"/>
    <w:rsid w:val="00145AA3"/>
    <w:rsid w:val="0018325C"/>
    <w:rsid w:val="001916AC"/>
    <w:rsid w:val="0019252E"/>
    <w:rsid w:val="001928AA"/>
    <w:rsid w:val="00194C48"/>
    <w:rsid w:val="001B4A2D"/>
    <w:rsid w:val="001C1B6E"/>
    <w:rsid w:val="001D2E77"/>
    <w:rsid w:val="001F115F"/>
    <w:rsid w:val="001F2EAC"/>
    <w:rsid w:val="001F5B49"/>
    <w:rsid w:val="002018F6"/>
    <w:rsid w:val="002051F2"/>
    <w:rsid w:val="00207AE3"/>
    <w:rsid w:val="00212ECD"/>
    <w:rsid w:val="00213EA7"/>
    <w:rsid w:val="0021682F"/>
    <w:rsid w:val="00222D95"/>
    <w:rsid w:val="00231C5A"/>
    <w:rsid w:val="00235DE6"/>
    <w:rsid w:val="00247073"/>
    <w:rsid w:val="00252C59"/>
    <w:rsid w:val="00260451"/>
    <w:rsid w:val="00261C6B"/>
    <w:rsid w:val="0027205F"/>
    <w:rsid w:val="00273948"/>
    <w:rsid w:val="00281DA6"/>
    <w:rsid w:val="00286B1B"/>
    <w:rsid w:val="00287E76"/>
    <w:rsid w:val="00296268"/>
    <w:rsid w:val="002B7E41"/>
    <w:rsid w:val="002D7F33"/>
    <w:rsid w:val="00321891"/>
    <w:rsid w:val="0032375E"/>
    <w:rsid w:val="0035011F"/>
    <w:rsid w:val="00362BDA"/>
    <w:rsid w:val="00374A58"/>
    <w:rsid w:val="003879DF"/>
    <w:rsid w:val="0039013F"/>
    <w:rsid w:val="00392BA3"/>
    <w:rsid w:val="003949D6"/>
    <w:rsid w:val="00396E23"/>
    <w:rsid w:val="003B1420"/>
    <w:rsid w:val="003C4B33"/>
    <w:rsid w:val="003D710C"/>
    <w:rsid w:val="003E4FD0"/>
    <w:rsid w:val="003E610A"/>
    <w:rsid w:val="003E716E"/>
    <w:rsid w:val="003E7BB3"/>
    <w:rsid w:val="004052C0"/>
    <w:rsid w:val="00405934"/>
    <w:rsid w:val="00407996"/>
    <w:rsid w:val="0042102F"/>
    <w:rsid w:val="004253E0"/>
    <w:rsid w:val="00431013"/>
    <w:rsid w:val="0043537C"/>
    <w:rsid w:val="00440654"/>
    <w:rsid w:val="0044579F"/>
    <w:rsid w:val="00447E8B"/>
    <w:rsid w:val="00450A22"/>
    <w:rsid w:val="00464CD0"/>
    <w:rsid w:val="00485DB4"/>
    <w:rsid w:val="004901BE"/>
    <w:rsid w:val="004919EE"/>
    <w:rsid w:val="0049342B"/>
    <w:rsid w:val="00495AD2"/>
    <w:rsid w:val="004A591A"/>
    <w:rsid w:val="004B381B"/>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F0DA1"/>
    <w:rsid w:val="005F6223"/>
    <w:rsid w:val="00603D4A"/>
    <w:rsid w:val="00624951"/>
    <w:rsid w:val="00624FFA"/>
    <w:rsid w:val="0063641B"/>
    <w:rsid w:val="0064344C"/>
    <w:rsid w:val="00645D52"/>
    <w:rsid w:val="00661344"/>
    <w:rsid w:val="0067118A"/>
    <w:rsid w:val="00671E7E"/>
    <w:rsid w:val="0068020F"/>
    <w:rsid w:val="00683C5A"/>
    <w:rsid w:val="0068CA42"/>
    <w:rsid w:val="006943B6"/>
    <w:rsid w:val="006C1C04"/>
    <w:rsid w:val="006E27EC"/>
    <w:rsid w:val="006F0116"/>
    <w:rsid w:val="006F3048"/>
    <w:rsid w:val="0071681C"/>
    <w:rsid w:val="007178CA"/>
    <w:rsid w:val="00724515"/>
    <w:rsid w:val="00762CCB"/>
    <w:rsid w:val="007651E4"/>
    <w:rsid w:val="00766BE8"/>
    <w:rsid w:val="007848F5"/>
    <w:rsid w:val="007D2029"/>
    <w:rsid w:val="007F3B20"/>
    <w:rsid w:val="007F5356"/>
    <w:rsid w:val="0080175B"/>
    <w:rsid w:val="00801C17"/>
    <w:rsid w:val="008171FA"/>
    <w:rsid w:val="008378A6"/>
    <w:rsid w:val="008466D0"/>
    <w:rsid w:val="008519FF"/>
    <w:rsid w:val="00865873"/>
    <w:rsid w:val="00874FCC"/>
    <w:rsid w:val="00891AAF"/>
    <w:rsid w:val="008932A2"/>
    <w:rsid w:val="008B2140"/>
    <w:rsid w:val="008C327C"/>
    <w:rsid w:val="008D06DD"/>
    <w:rsid w:val="008E2C48"/>
    <w:rsid w:val="008F61A1"/>
    <w:rsid w:val="00912C05"/>
    <w:rsid w:val="009157BE"/>
    <w:rsid w:val="00920154"/>
    <w:rsid w:val="00924EBA"/>
    <w:rsid w:val="00933C74"/>
    <w:rsid w:val="00934688"/>
    <w:rsid w:val="00953957"/>
    <w:rsid w:val="00957C78"/>
    <w:rsid w:val="00971D66"/>
    <w:rsid w:val="00976368"/>
    <w:rsid w:val="009939F1"/>
    <w:rsid w:val="0099654F"/>
    <w:rsid w:val="009A117D"/>
    <w:rsid w:val="009B1EBA"/>
    <w:rsid w:val="009D1573"/>
    <w:rsid w:val="009D6D27"/>
    <w:rsid w:val="009E5A01"/>
    <w:rsid w:val="00A022B5"/>
    <w:rsid w:val="00A12C67"/>
    <w:rsid w:val="00A40B83"/>
    <w:rsid w:val="00A457C2"/>
    <w:rsid w:val="00A74ECF"/>
    <w:rsid w:val="00A8687D"/>
    <w:rsid w:val="00AB1FF3"/>
    <w:rsid w:val="00AD7109"/>
    <w:rsid w:val="00AE7820"/>
    <w:rsid w:val="00AF6D06"/>
    <w:rsid w:val="00B14F11"/>
    <w:rsid w:val="00B26A48"/>
    <w:rsid w:val="00B60535"/>
    <w:rsid w:val="00BA5DB4"/>
    <w:rsid w:val="00BE3C5D"/>
    <w:rsid w:val="00BF5321"/>
    <w:rsid w:val="00C06255"/>
    <w:rsid w:val="00C13E1F"/>
    <w:rsid w:val="00C20670"/>
    <w:rsid w:val="00C402FA"/>
    <w:rsid w:val="00C45B1A"/>
    <w:rsid w:val="00C4764E"/>
    <w:rsid w:val="00C55F32"/>
    <w:rsid w:val="00C656C8"/>
    <w:rsid w:val="00CA3A99"/>
    <w:rsid w:val="00CA527A"/>
    <w:rsid w:val="00CB1E10"/>
    <w:rsid w:val="00CB21F6"/>
    <w:rsid w:val="00CC27E9"/>
    <w:rsid w:val="00CD7880"/>
    <w:rsid w:val="00D10B21"/>
    <w:rsid w:val="00D11E7B"/>
    <w:rsid w:val="00D22517"/>
    <w:rsid w:val="00D56760"/>
    <w:rsid w:val="00D57266"/>
    <w:rsid w:val="00D64200"/>
    <w:rsid w:val="00D66AAC"/>
    <w:rsid w:val="00D759C9"/>
    <w:rsid w:val="00D9353E"/>
    <w:rsid w:val="00DA5582"/>
    <w:rsid w:val="00DB416D"/>
    <w:rsid w:val="00DD36E1"/>
    <w:rsid w:val="00DE4546"/>
    <w:rsid w:val="00DF518B"/>
    <w:rsid w:val="00DF6363"/>
    <w:rsid w:val="00E0358B"/>
    <w:rsid w:val="00E05518"/>
    <w:rsid w:val="00E16E93"/>
    <w:rsid w:val="00E215F1"/>
    <w:rsid w:val="00E239D0"/>
    <w:rsid w:val="00E36FEF"/>
    <w:rsid w:val="00E4626B"/>
    <w:rsid w:val="00E648B9"/>
    <w:rsid w:val="00E67A8B"/>
    <w:rsid w:val="00EA0E3D"/>
    <w:rsid w:val="00EB0E88"/>
    <w:rsid w:val="00EE16EB"/>
    <w:rsid w:val="00EE2C4C"/>
    <w:rsid w:val="00F01CBD"/>
    <w:rsid w:val="00F21E3D"/>
    <w:rsid w:val="00F22F63"/>
    <w:rsid w:val="00F3190D"/>
    <w:rsid w:val="00F46747"/>
    <w:rsid w:val="00F55267"/>
    <w:rsid w:val="00F57959"/>
    <w:rsid w:val="00F67005"/>
    <w:rsid w:val="00F75DBC"/>
    <w:rsid w:val="00F8372E"/>
    <w:rsid w:val="00F97584"/>
    <w:rsid w:val="00FC1C87"/>
    <w:rsid w:val="00FC3BD3"/>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customStyle="1" w:styleId="TableGrid1">
    <w:name w:val="Table Grid1"/>
    <w:basedOn w:val="TableNormal"/>
    <w:next w:val="TableGrid"/>
    <w:uiPriority w:val="39"/>
    <w:rsid w:val="00440654"/>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4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bay.gov.uk/parking/tro/torquay-tro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2.xml><?xml version="1.0" encoding="utf-8"?>
<ds:datastoreItem xmlns:ds="http://schemas.openxmlformats.org/officeDocument/2006/customXml" ds:itemID="{19ED4AB7-1AB7-491C-927A-944444F9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4.xml><?xml version="1.0" encoding="utf-8"?>
<ds:datastoreItem xmlns:ds="http://schemas.openxmlformats.org/officeDocument/2006/customXml" ds:itemID="{67B01390-BC20-4B12-ACBD-17085A655579}">
  <ds:schemaRefs>
    <ds:schemaRef ds:uri="http://www.w3.org/XML/1998/namespace"/>
    <ds:schemaRef ds:uri="216be0e3-fb59-44d6-9a08-5c3bad261b2e"/>
    <ds:schemaRef ds:uri="21e08795-e594-43a2-9ea7-16e3644ae68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2670</Words>
  <Characters>15220</Characters>
  <Application>Microsoft Office Word</Application>
  <DocSecurity>0</DocSecurity>
  <Lines>126</Lines>
  <Paragraphs>35</Paragraphs>
  <ScaleCrop>false</ScaleCrop>
  <Company>Torbay Council</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2</cp:revision>
  <cp:lastPrinted>2010-12-02T20:32:00Z</cp:lastPrinted>
  <dcterms:created xsi:type="dcterms:W3CDTF">2025-03-27T09:40:00Z</dcterms:created>
  <dcterms:modified xsi:type="dcterms:W3CDTF">2025-03-27T09:40:00Z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