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6E989" w14:textId="534FA21E" w:rsidR="005158E6" w:rsidRDefault="005158E6" w:rsidP="005158E6">
      <w:pPr>
        <w:jc w:val="center"/>
        <w:rPr>
          <w:rFonts w:ascii="Arial" w:hAnsi="Arial" w:cs="Arial"/>
          <w:b/>
          <w:bCs/>
        </w:rPr>
      </w:pPr>
      <w:r>
        <w:rPr>
          <w:rFonts w:ascii="Arial" w:hAnsi="Arial" w:cs="Arial"/>
          <w:b/>
          <w:bCs/>
        </w:rPr>
        <w:t>Torbay Council</w:t>
      </w:r>
    </w:p>
    <w:p w14:paraId="534E2788" w14:textId="102BC452" w:rsidR="00C64C66" w:rsidRPr="0001424B" w:rsidRDefault="00C64C66" w:rsidP="005158E6">
      <w:pPr>
        <w:jc w:val="center"/>
        <w:rPr>
          <w:rFonts w:ascii="Arial" w:hAnsi="Arial" w:cs="Arial"/>
          <w:b/>
          <w:bCs/>
        </w:rPr>
      </w:pPr>
      <w:r w:rsidRPr="0001424B">
        <w:rPr>
          <w:rFonts w:ascii="Arial" w:hAnsi="Arial" w:cs="Arial"/>
          <w:b/>
          <w:bCs/>
        </w:rPr>
        <w:t>Local Plan Timetable (Local Development Scheme Update</w:t>
      </w:r>
      <w:r w:rsidR="005158E6">
        <w:rPr>
          <w:rFonts w:ascii="Arial" w:hAnsi="Arial" w:cs="Arial"/>
          <w:b/>
          <w:bCs/>
        </w:rPr>
        <w:t>, March 2025</w:t>
      </w:r>
    </w:p>
    <w:p w14:paraId="57184A01" w14:textId="77777777" w:rsidR="00A9122C" w:rsidRDefault="00A9122C">
      <w:pPr>
        <w:rPr>
          <w:rFonts w:ascii="Arial" w:hAnsi="Arial" w:cs="Arial"/>
          <w:b/>
          <w:bCs/>
        </w:rPr>
      </w:pPr>
    </w:p>
    <w:p w14:paraId="69ADDDE9" w14:textId="6686A943" w:rsidR="00B6158C" w:rsidRPr="0001424B" w:rsidRDefault="00B6158C">
      <w:pPr>
        <w:rPr>
          <w:rFonts w:ascii="Arial" w:hAnsi="Arial" w:cs="Arial"/>
          <w:b/>
          <w:bCs/>
        </w:rPr>
      </w:pPr>
      <w:r w:rsidRPr="0001424B">
        <w:rPr>
          <w:rFonts w:ascii="Arial" w:hAnsi="Arial" w:cs="Arial"/>
          <w:b/>
          <w:bCs/>
        </w:rPr>
        <w:t xml:space="preserve">Introduction </w:t>
      </w:r>
    </w:p>
    <w:p w14:paraId="77A28797" w14:textId="2DE45645" w:rsidR="00A9122C" w:rsidRDefault="0059025D" w:rsidP="00A9122C">
      <w:pPr>
        <w:rPr>
          <w:rFonts w:ascii="Arial" w:hAnsi="Arial" w:cs="Arial"/>
        </w:rPr>
      </w:pPr>
      <w:r w:rsidRPr="0001424B">
        <w:rPr>
          <w:rFonts w:ascii="Arial" w:hAnsi="Arial" w:cs="Arial"/>
        </w:rPr>
        <w:t>This document sets out the timetable for preparing the updated Torbay Local Plan 2022-42.  When adopted, this will replace the current Torbay Local Plan (2012-30).  This document is Torbay’s Local Development scheme</w:t>
      </w:r>
      <w:r w:rsidR="00A54F5D">
        <w:rPr>
          <w:rFonts w:ascii="Arial" w:hAnsi="Arial" w:cs="Arial"/>
        </w:rPr>
        <w:t xml:space="preserve">. </w:t>
      </w:r>
      <w:r w:rsidRPr="0001424B">
        <w:rPr>
          <w:rFonts w:ascii="Arial" w:hAnsi="Arial" w:cs="Arial"/>
        </w:rPr>
        <w:t>It replaces the previous timetable</w:t>
      </w:r>
      <w:r w:rsidR="00A54F5D">
        <w:rPr>
          <w:rFonts w:ascii="Arial" w:hAnsi="Arial" w:cs="Arial"/>
        </w:rPr>
        <w:t xml:space="preserve"> agreed in 2022</w:t>
      </w:r>
      <w:r w:rsidRPr="0001424B">
        <w:rPr>
          <w:rFonts w:ascii="Arial" w:hAnsi="Arial" w:cs="Arial"/>
        </w:rPr>
        <w:t xml:space="preserve"> </w:t>
      </w:r>
      <w:hyperlink r:id="rId8" w:history="1">
        <w:r w:rsidRPr="0001424B">
          <w:rPr>
            <w:rStyle w:val="Hyperlink"/>
            <w:rFonts w:ascii="Arial" w:hAnsi="Arial" w:cs="Arial"/>
          </w:rPr>
          <w:t>Agenda for Cabinet on Tuesday, 12 July 2022, 5.30 pm</w:t>
        </w:r>
      </w:hyperlink>
      <w:r w:rsidR="00A9122C">
        <w:rPr>
          <w:rFonts w:ascii="Arial" w:hAnsi="Arial" w:cs="Arial"/>
        </w:rPr>
        <w:t xml:space="preserve">. The LDS is available online at </w:t>
      </w:r>
      <w:hyperlink r:id="rId9" w:history="1">
        <w:r w:rsidR="00A9122C" w:rsidRPr="0001424B">
          <w:rPr>
            <w:rStyle w:val="Hyperlink"/>
            <w:rFonts w:ascii="Arial" w:hAnsi="Arial" w:cs="Arial"/>
          </w:rPr>
          <w:t>Local Development Scheme - Torbay Council</w:t>
        </w:r>
      </w:hyperlink>
    </w:p>
    <w:p w14:paraId="24CF197A" w14:textId="0A661ADF" w:rsidR="003D5F25" w:rsidRDefault="00C31167">
      <w:r>
        <w:rPr>
          <w:rFonts w:ascii="Arial" w:hAnsi="Arial" w:cs="Arial"/>
        </w:rPr>
        <w:t>Th</w:t>
      </w:r>
      <w:r w:rsidR="00A54F5D">
        <w:rPr>
          <w:rFonts w:ascii="Arial" w:hAnsi="Arial" w:cs="Arial"/>
        </w:rPr>
        <w:t>is LDS</w:t>
      </w:r>
      <w:r>
        <w:rPr>
          <w:rFonts w:ascii="Arial" w:hAnsi="Arial" w:cs="Arial"/>
        </w:rPr>
        <w:t xml:space="preserve"> timetable was agreed by Cabinet on 18</w:t>
      </w:r>
      <w:r w:rsidRPr="00C31167">
        <w:rPr>
          <w:rFonts w:ascii="Arial" w:hAnsi="Arial" w:cs="Arial"/>
          <w:vertAlign w:val="superscript"/>
        </w:rPr>
        <w:t>th</w:t>
      </w:r>
      <w:r>
        <w:rPr>
          <w:rFonts w:ascii="Arial" w:hAnsi="Arial" w:cs="Arial"/>
        </w:rPr>
        <w:t xml:space="preserve"> February 202</w:t>
      </w:r>
      <w:r w:rsidR="005158E6">
        <w:rPr>
          <w:rFonts w:ascii="Arial" w:hAnsi="Arial" w:cs="Arial"/>
        </w:rPr>
        <w:t>5</w:t>
      </w:r>
      <w:r>
        <w:rPr>
          <w:rFonts w:ascii="Arial" w:hAnsi="Arial" w:cs="Arial"/>
        </w:rPr>
        <w:t>.</w:t>
      </w:r>
      <w:r w:rsidR="003B2793" w:rsidRPr="003B2793">
        <w:t xml:space="preserve"> </w:t>
      </w:r>
      <w:hyperlink r:id="rId10" w:history="1">
        <w:r w:rsidR="003D5F25" w:rsidRPr="003D5F25">
          <w:rPr>
            <w:color w:val="0000FF"/>
            <w:u w:val="single"/>
          </w:rPr>
          <w:t>Agenda for Cabinet on Tuesday, 18 February 2025, 5.30 pm</w:t>
        </w:r>
      </w:hyperlink>
      <w:r w:rsidR="003D5F25">
        <w:t xml:space="preserve">  and  </w:t>
      </w:r>
      <w:hyperlink r:id="rId11" w:history="1">
        <w:r w:rsidR="003D5F25" w:rsidRPr="003D5F25">
          <w:rPr>
            <w:color w:val="0000FF"/>
            <w:u w:val="single"/>
          </w:rPr>
          <w:t>Public Pack)Minutes Document for Cabinet, 18/02/2025 17:30</w:t>
        </w:r>
      </w:hyperlink>
    </w:p>
    <w:p w14:paraId="1B1AF05C" w14:textId="38113549" w:rsidR="00C64C66" w:rsidRDefault="00C64C66">
      <w:pPr>
        <w:rPr>
          <w:rFonts w:ascii="Arial" w:hAnsi="Arial" w:cs="Arial"/>
        </w:rPr>
      </w:pPr>
      <w:r w:rsidRPr="0001424B">
        <w:rPr>
          <w:rFonts w:ascii="Arial" w:hAnsi="Arial" w:cs="Arial"/>
        </w:rPr>
        <w:t>The Government published a</w:t>
      </w:r>
      <w:r w:rsidR="00A9122C">
        <w:rPr>
          <w:rFonts w:ascii="Arial" w:hAnsi="Arial" w:cs="Arial"/>
        </w:rPr>
        <w:t xml:space="preserve"> revised </w:t>
      </w:r>
      <w:r w:rsidRPr="0001424B">
        <w:rPr>
          <w:rFonts w:ascii="Arial" w:hAnsi="Arial" w:cs="Arial"/>
        </w:rPr>
        <w:t>National Planning Policy Framework</w:t>
      </w:r>
      <w:r w:rsidR="00A9122C">
        <w:rPr>
          <w:rFonts w:ascii="Arial" w:hAnsi="Arial" w:cs="Arial"/>
        </w:rPr>
        <w:t xml:space="preserve"> (</w:t>
      </w:r>
      <w:r w:rsidR="0059025D" w:rsidRPr="0001424B">
        <w:rPr>
          <w:rFonts w:ascii="Arial" w:hAnsi="Arial" w:cs="Arial"/>
        </w:rPr>
        <w:t xml:space="preserve">NPPF) </w:t>
      </w:r>
      <w:r w:rsidRPr="0001424B">
        <w:rPr>
          <w:rFonts w:ascii="Arial" w:hAnsi="Arial" w:cs="Arial"/>
        </w:rPr>
        <w:t xml:space="preserve">and other changes to the Planning system in December 2024.  As part of these changes, the Government has requested that all local planning authorities publish an updated Local </w:t>
      </w:r>
      <w:r w:rsidR="0059025D" w:rsidRPr="0001424B">
        <w:rPr>
          <w:rFonts w:ascii="Arial" w:hAnsi="Arial" w:cs="Arial"/>
        </w:rPr>
        <w:t>D</w:t>
      </w:r>
      <w:r w:rsidRPr="0001424B">
        <w:rPr>
          <w:rFonts w:ascii="Arial" w:hAnsi="Arial" w:cs="Arial"/>
        </w:rPr>
        <w:t>evelopment Scheme</w:t>
      </w:r>
      <w:r w:rsidR="0059025D" w:rsidRPr="0001424B">
        <w:rPr>
          <w:rFonts w:ascii="Arial" w:hAnsi="Arial" w:cs="Arial"/>
        </w:rPr>
        <w:t>/timetable</w:t>
      </w:r>
      <w:r w:rsidRPr="0001424B">
        <w:rPr>
          <w:rFonts w:ascii="Arial" w:hAnsi="Arial" w:cs="Arial"/>
        </w:rPr>
        <w:t xml:space="preserve"> by 6</w:t>
      </w:r>
      <w:r w:rsidRPr="0001424B">
        <w:rPr>
          <w:rFonts w:ascii="Arial" w:hAnsi="Arial" w:cs="Arial"/>
          <w:vertAlign w:val="superscript"/>
        </w:rPr>
        <w:t>th</w:t>
      </w:r>
      <w:r w:rsidRPr="0001424B">
        <w:rPr>
          <w:rFonts w:ascii="Arial" w:hAnsi="Arial" w:cs="Arial"/>
        </w:rPr>
        <w:t xml:space="preserve"> March 2025.</w:t>
      </w:r>
      <w:r w:rsidR="00A9122C">
        <w:rPr>
          <w:rFonts w:ascii="Arial" w:hAnsi="Arial" w:cs="Arial"/>
        </w:rPr>
        <w:t xml:space="preserve">  </w:t>
      </w:r>
    </w:p>
    <w:p w14:paraId="7A41F587" w14:textId="26DE2D80" w:rsidR="0067567C" w:rsidRDefault="00A9122C">
      <w:pPr>
        <w:rPr>
          <w:rFonts w:ascii="Arial" w:hAnsi="Arial" w:cs="Arial"/>
        </w:rPr>
      </w:pPr>
      <w:r>
        <w:rPr>
          <w:rFonts w:ascii="Arial" w:hAnsi="Arial" w:cs="Arial"/>
        </w:rPr>
        <w:t xml:space="preserve">This document responds to that request.  </w:t>
      </w:r>
      <w:r w:rsidR="0001424B">
        <w:rPr>
          <w:rFonts w:ascii="Arial" w:hAnsi="Arial" w:cs="Arial"/>
        </w:rPr>
        <w:t xml:space="preserve">The updated timetable undertakes to meet the Government’s deadline for submitting a Local Plan for examination before the deadline of December 2026.  The LDS does not make decisions about policy. However, the timetable proposes to consult on, </w:t>
      </w:r>
      <w:r>
        <w:rPr>
          <w:rFonts w:ascii="Arial" w:hAnsi="Arial" w:cs="Arial"/>
        </w:rPr>
        <w:t>and</w:t>
      </w:r>
      <w:r w:rsidR="0001424B">
        <w:rPr>
          <w:rFonts w:ascii="Arial" w:hAnsi="Arial" w:cs="Arial"/>
        </w:rPr>
        <w:t xml:space="preserve"> bring forward interim policy </w:t>
      </w:r>
      <w:r w:rsidR="0067567C">
        <w:rPr>
          <w:rFonts w:ascii="Arial" w:hAnsi="Arial" w:cs="Arial"/>
        </w:rPr>
        <w:t xml:space="preserve">guidance where appropriate on: </w:t>
      </w:r>
    </w:p>
    <w:p w14:paraId="599744D1" w14:textId="77777777" w:rsidR="0067567C" w:rsidRDefault="0067567C" w:rsidP="0067567C">
      <w:pPr>
        <w:pStyle w:val="ListParagraph"/>
        <w:numPr>
          <w:ilvl w:val="0"/>
          <w:numId w:val="10"/>
        </w:numPr>
        <w:rPr>
          <w:rFonts w:ascii="Arial" w:hAnsi="Arial" w:cs="Arial"/>
        </w:rPr>
      </w:pPr>
      <w:r>
        <w:rPr>
          <w:rFonts w:ascii="Arial" w:hAnsi="Arial" w:cs="Arial"/>
        </w:rPr>
        <w:t>B</w:t>
      </w:r>
      <w:r w:rsidR="0001424B" w:rsidRPr="0067567C">
        <w:rPr>
          <w:rFonts w:ascii="Arial" w:hAnsi="Arial" w:cs="Arial"/>
        </w:rPr>
        <w:t>oost</w:t>
      </w:r>
      <w:r>
        <w:rPr>
          <w:rFonts w:ascii="Arial" w:hAnsi="Arial" w:cs="Arial"/>
        </w:rPr>
        <w:t>ing</w:t>
      </w:r>
      <w:r w:rsidR="0001424B" w:rsidRPr="0067567C">
        <w:rPr>
          <w:rFonts w:ascii="Arial" w:hAnsi="Arial" w:cs="Arial"/>
        </w:rPr>
        <w:t xml:space="preserve"> the supply of housing from sustainable brownfield locations such as repurposing redundant holiday accommodation</w:t>
      </w:r>
      <w:r>
        <w:rPr>
          <w:rFonts w:ascii="Arial" w:hAnsi="Arial" w:cs="Arial"/>
        </w:rPr>
        <w:t>.</w:t>
      </w:r>
    </w:p>
    <w:p w14:paraId="154AFB2C" w14:textId="654ACE19" w:rsidR="0067567C" w:rsidRDefault="0067567C" w:rsidP="0067567C">
      <w:pPr>
        <w:pStyle w:val="ListParagraph"/>
        <w:numPr>
          <w:ilvl w:val="0"/>
          <w:numId w:val="10"/>
        </w:numPr>
        <w:rPr>
          <w:rFonts w:ascii="Arial" w:hAnsi="Arial" w:cs="Arial"/>
        </w:rPr>
      </w:pPr>
      <w:r>
        <w:rPr>
          <w:rFonts w:ascii="Arial" w:hAnsi="Arial" w:cs="Arial"/>
        </w:rPr>
        <w:t>A</w:t>
      </w:r>
      <w:r w:rsidR="00A9122C" w:rsidRPr="0067567C">
        <w:rPr>
          <w:rFonts w:ascii="Arial" w:hAnsi="Arial" w:cs="Arial"/>
        </w:rPr>
        <w:t xml:space="preserve">ffordable housing </w:t>
      </w:r>
      <w:r>
        <w:rPr>
          <w:rFonts w:ascii="Arial" w:hAnsi="Arial" w:cs="Arial"/>
        </w:rPr>
        <w:t>policies</w:t>
      </w:r>
    </w:p>
    <w:p w14:paraId="390EF627" w14:textId="5B625C5A" w:rsidR="0001424B" w:rsidRDefault="0067567C" w:rsidP="0067567C">
      <w:pPr>
        <w:pStyle w:val="ListParagraph"/>
        <w:numPr>
          <w:ilvl w:val="0"/>
          <w:numId w:val="10"/>
        </w:numPr>
        <w:rPr>
          <w:rFonts w:ascii="Arial" w:hAnsi="Arial" w:cs="Arial"/>
        </w:rPr>
      </w:pPr>
      <w:r>
        <w:rPr>
          <w:rFonts w:ascii="Arial" w:hAnsi="Arial" w:cs="Arial"/>
        </w:rPr>
        <w:t>C</w:t>
      </w:r>
      <w:r w:rsidR="00A9122C" w:rsidRPr="0067567C">
        <w:rPr>
          <w:rFonts w:ascii="Arial" w:hAnsi="Arial" w:cs="Arial"/>
        </w:rPr>
        <w:t xml:space="preserve">limate emergency policies. </w:t>
      </w:r>
    </w:p>
    <w:p w14:paraId="399D5515" w14:textId="314EB4DC" w:rsidR="0067567C" w:rsidRPr="0067567C" w:rsidRDefault="0067567C" w:rsidP="0067567C">
      <w:pPr>
        <w:pStyle w:val="ListParagraph"/>
        <w:numPr>
          <w:ilvl w:val="0"/>
          <w:numId w:val="10"/>
        </w:numPr>
        <w:rPr>
          <w:rFonts w:ascii="Arial" w:hAnsi="Arial" w:cs="Arial"/>
        </w:rPr>
      </w:pPr>
      <w:r>
        <w:rPr>
          <w:rFonts w:ascii="Arial" w:hAnsi="Arial" w:cs="Arial"/>
        </w:rPr>
        <w:t xml:space="preserve">Public Health and healthy living policies. </w:t>
      </w:r>
    </w:p>
    <w:p w14:paraId="465F3A11" w14:textId="493B8123" w:rsidR="004E0DB8" w:rsidRPr="00C31167" w:rsidRDefault="008D6C9E" w:rsidP="00C31167">
      <w:pPr>
        <w:rPr>
          <w:rFonts w:ascii="Arial" w:hAnsi="Arial" w:cs="Arial"/>
        </w:rPr>
      </w:pPr>
      <w:r w:rsidRPr="0001424B">
        <w:rPr>
          <w:rFonts w:ascii="Arial" w:hAnsi="Arial" w:cs="Arial"/>
        </w:rPr>
        <w:t>Local Development Schemes are required under S15 of the Planning and Compulsory Purchase Act 2004 (as amended)</w:t>
      </w:r>
      <w:r w:rsidR="004E0DB8">
        <w:rPr>
          <w:rFonts w:ascii="Arial" w:hAnsi="Arial" w:cs="Arial"/>
        </w:rPr>
        <w:t>.  A</w:t>
      </w:r>
      <w:r w:rsidRPr="0001424B">
        <w:rPr>
          <w:rFonts w:ascii="Arial" w:hAnsi="Arial" w:cs="Arial"/>
        </w:rPr>
        <w:t xml:space="preserve">dditional guidance </w:t>
      </w:r>
      <w:r w:rsidR="004E0DB8">
        <w:rPr>
          <w:rFonts w:ascii="Arial" w:hAnsi="Arial" w:cs="Arial"/>
        </w:rPr>
        <w:t xml:space="preserve">is </w:t>
      </w:r>
      <w:r w:rsidRPr="0001424B">
        <w:rPr>
          <w:rFonts w:ascii="Arial" w:hAnsi="Arial" w:cs="Arial"/>
        </w:rPr>
        <w:t xml:space="preserve">set out in Paragraph 61-002-20190315 of the National Planning Practice Guidance (NPPG). </w:t>
      </w:r>
    </w:p>
    <w:p w14:paraId="74229F49" w14:textId="7821DE6F" w:rsidR="0001424B" w:rsidRPr="0001424B" w:rsidRDefault="0001424B" w:rsidP="008D6C9E">
      <w:pPr>
        <w:pStyle w:val="NormalWeb"/>
        <w:shd w:val="clear" w:color="auto" w:fill="FFFFFF"/>
        <w:spacing w:before="0" w:beforeAutospacing="0" w:after="300" w:afterAutospacing="0"/>
        <w:rPr>
          <w:rFonts w:ascii="Arial" w:hAnsi="Arial" w:cs="Arial"/>
          <w:b/>
          <w:bCs/>
          <w:color w:val="0B0C0C"/>
          <w:sz w:val="22"/>
          <w:szCs w:val="22"/>
        </w:rPr>
      </w:pPr>
      <w:r w:rsidRPr="0001424B">
        <w:rPr>
          <w:rFonts w:ascii="Arial" w:hAnsi="Arial" w:cs="Arial"/>
          <w:b/>
          <w:bCs/>
          <w:color w:val="0B0C0C"/>
          <w:sz w:val="22"/>
          <w:szCs w:val="22"/>
        </w:rPr>
        <w:t>The Current “Development Plan”</w:t>
      </w:r>
    </w:p>
    <w:p w14:paraId="209C3A7F" w14:textId="53AEC6DF" w:rsidR="008D6C9E" w:rsidRPr="0001424B" w:rsidRDefault="0001424B" w:rsidP="008D6C9E">
      <w:pPr>
        <w:pStyle w:val="NormalWeb"/>
        <w:shd w:val="clear" w:color="auto" w:fill="FFFFFF"/>
        <w:spacing w:before="0" w:beforeAutospacing="0" w:after="300" w:afterAutospacing="0"/>
        <w:rPr>
          <w:rFonts w:ascii="Arial" w:hAnsi="Arial" w:cs="Arial"/>
          <w:color w:val="0B0C0C"/>
          <w:sz w:val="22"/>
          <w:szCs w:val="22"/>
        </w:rPr>
      </w:pPr>
      <w:r w:rsidRPr="0001424B">
        <w:rPr>
          <w:rFonts w:ascii="Arial" w:hAnsi="Arial" w:cs="Arial"/>
          <w:color w:val="0B0C0C"/>
          <w:sz w:val="22"/>
          <w:szCs w:val="22"/>
        </w:rPr>
        <w:t xml:space="preserve">Torbay’s current </w:t>
      </w:r>
      <w:r w:rsidR="008D6C9E" w:rsidRPr="0001424B">
        <w:rPr>
          <w:rFonts w:ascii="Arial" w:hAnsi="Arial" w:cs="Arial"/>
          <w:color w:val="0B0C0C"/>
          <w:sz w:val="22"/>
          <w:szCs w:val="22"/>
        </w:rPr>
        <w:t>development plan documents</w:t>
      </w:r>
      <w:r w:rsidRPr="0001424B">
        <w:rPr>
          <w:rStyle w:val="FootnoteReference"/>
          <w:rFonts w:ascii="Arial" w:hAnsi="Arial" w:cs="Arial"/>
          <w:color w:val="0B0C0C"/>
          <w:sz w:val="22"/>
          <w:szCs w:val="22"/>
        </w:rPr>
        <w:footnoteReference w:id="2"/>
      </w:r>
      <w:r w:rsidRPr="0001424B">
        <w:rPr>
          <w:rFonts w:ascii="Arial" w:hAnsi="Arial" w:cs="Arial"/>
          <w:color w:val="0B0C0C"/>
          <w:sz w:val="22"/>
          <w:szCs w:val="22"/>
        </w:rPr>
        <w:t xml:space="preserve"> </w:t>
      </w:r>
      <w:r w:rsidR="008D6C9E" w:rsidRPr="0001424B">
        <w:rPr>
          <w:rFonts w:ascii="Arial" w:hAnsi="Arial" w:cs="Arial"/>
          <w:color w:val="0B0C0C"/>
          <w:sz w:val="22"/>
          <w:szCs w:val="22"/>
        </w:rPr>
        <w:t>comprise the following:</w:t>
      </w:r>
    </w:p>
    <w:p w14:paraId="3945F3C1" w14:textId="7E597581" w:rsidR="008D6C9E" w:rsidRPr="004E0DB8" w:rsidRDefault="008D6C9E" w:rsidP="00524FA9">
      <w:pPr>
        <w:pStyle w:val="NormalWeb"/>
        <w:numPr>
          <w:ilvl w:val="0"/>
          <w:numId w:val="8"/>
        </w:numPr>
        <w:shd w:val="clear" w:color="auto" w:fill="FFFFFF"/>
        <w:spacing w:before="0" w:beforeAutospacing="0" w:after="0" w:afterAutospacing="0"/>
        <w:rPr>
          <w:rFonts w:ascii="Arial" w:hAnsi="Arial" w:cs="Arial"/>
          <w:color w:val="0B0C0C"/>
          <w:sz w:val="22"/>
          <w:szCs w:val="22"/>
        </w:rPr>
      </w:pPr>
      <w:r w:rsidRPr="0001424B">
        <w:rPr>
          <w:rFonts w:ascii="Arial" w:hAnsi="Arial" w:cs="Arial"/>
          <w:color w:val="0B0C0C"/>
          <w:sz w:val="22"/>
          <w:szCs w:val="22"/>
        </w:rPr>
        <w:t>The Torbay Local Plan 2012-30. Adopted December 2015</w:t>
      </w:r>
      <w:r w:rsidRPr="004E0DB8">
        <w:rPr>
          <w:rFonts w:ascii="Arial" w:hAnsi="Arial" w:cs="Arial"/>
          <w:color w:val="0B0C0C"/>
          <w:sz w:val="22"/>
          <w:szCs w:val="22"/>
        </w:rPr>
        <w:t>.</w:t>
      </w:r>
      <w:r w:rsidR="00237F01" w:rsidRPr="004E0DB8">
        <w:rPr>
          <w:rFonts w:ascii="Arial" w:hAnsi="Arial" w:cs="Arial"/>
        </w:rPr>
        <w:t xml:space="preserve"> </w:t>
      </w:r>
      <w:hyperlink r:id="rId12" w:history="1">
        <w:r w:rsidR="004E0DB8" w:rsidRPr="004E0DB8">
          <w:rPr>
            <w:rStyle w:val="Hyperlink"/>
            <w:rFonts w:ascii="Arial" w:eastAsiaTheme="majorEastAsia" w:hAnsi="Arial" w:cs="Arial"/>
          </w:rPr>
          <w:t>Local Plan 2012-2030 - Torbay Council</w:t>
        </w:r>
      </w:hyperlink>
    </w:p>
    <w:p w14:paraId="434D23EC" w14:textId="77777777" w:rsidR="00524FA9" w:rsidRDefault="00524FA9" w:rsidP="00524FA9">
      <w:pPr>
        <w:pStyle w:val="NormalWeb"/>
        <w:shd w:val="clear" w:color="auto" w:fill="FFFFFF"/>
        <w:spacing w:before="0" w:beforeAutospacing="0" w:after="0" w:afterAutospacing="0"/>
      </w:pPr>
    </w:p>
    <w:p w14:paraId="4B17ADA7" w14:textId="5033565A" w:rsidR="004E0DB8" w:rsidRPr="004E0DB8" w:rsidRDefault="00524FA9" w:rsidP="00524FA9">
      <w:pPr>
        <w:pStyle w:val="NormalWeb"/>
        <w:shd w:val="clear" w:color="auto" w:fill="FFFFFF"/>
        <w:spacing w:before="0" w:beforeAutospacing="0" w:after="0" w:afterAutospacing="0"/>
        <w:rPr>
          <w:rFonts w:ascii="Arial" w:hAnsi="Arial" w:cs="Arial"/>
        </w:rPr>
      </w:pPr>
      <w:r w:rsidRPr="00524FA9">
        <w:rPr>
          <w:rFonts w:ascii="Arial" w:hAnsi="Arial" w:cs="Arial"/>
        </w:rPr>
        <w:t xml:space="preserve">There are three “made” i.e. adopted Neighbourhood Plans which collectively cover the whole Unitary </w:t>
      </w:r>
      <w:r w:rsidR="0067567C">
        <w:rPr>
          <w:rFonts w:ascii="Arial" w:hAnsi="Arial" w:cs="Arial"/>
        </w:rPr>
        <w:t>A</w:t>
      </w:r>
      <w:r w:rsidRPr="00524FA9">
        <w:rPr>
          <w:rFonts w:ascii="Arial" w:hAnsi="Arial" w:cs="Arial"/>
        </w:rPr>
        <w:t xml:space="preserve">uthority area: </w:t>
      </w:r>
    </w:p>
    <w:p w14:paraId="54D67A7D" w14:textId="0D24DEE2" w:rsidR="008D6C9E" w:rsidRPr="00524FA9" w:rsidRDefault="008D6C9E" w:rsidP="00524FA9">
      <w:pPr>
        <w:pStyle w:val="NormalWeb"/>
        <w:numPr>
          <w:ilvl w:val="0"/>
          <w:numId w:val="8"/>
        </w:numPr>
        <w:shd w:val="clear" w:color="auto" w:fill="FFFFFF"/>
        <w:spacing w:before="0" w:beforeAutospacing="0" w:after="0" w:afterAutospacing="0"/>
        <w:rPr>
          <w:rFonts w:ascii="Arial" w:hAnsi="Arial" w:cs="Arial"/>
          <w:color w:val="0B0C0C"/>
          <w:sz w:val="22"/>
          <w:szCs w:val="22"/>
        </w:rPr>
      </w:pPr>
      <w:r w:rsidRPr="00524FA9">
        <w:rPr>
          <w:rFonts w:ascii="Arial" w:hAnsi="Arial" w:cs="Arial"/>
          <w:color w:val="0B0C0C"/>
          <w:sz w:val="22"/>
          <w:szCs w:val="22"/>
        </w:rPr>
        <w:t>The Torquay Neighbourhood Plan, made June 2019</w:t>
      </w:r>
      <w:r w:rsidR="00237F01" w:rsidRPr="00524FA9">
        <w:rPr>
          <w:rFonts w:ascii="Arial" w:hAnsi="Arial" w:cs="Arial"/>
          <w:color w:val="0B0C0C"/>
          <w:sz w:val="22"/>
          <w:szCs w:val="22"/>
        </w:rPr>
        <w:t xml:space="preserve"> </w:t>
      </w:r>
    </w:p>
    <w:p w14:paraId="22CF5D5A" w14:textId="4138B42B" w:rsidR="008D6C9E" w:rsidRPr="00524FA9" w:rsidRDefault="008D6C9E" w:rsidP="00524FA9">
      <w:pPr>
        <w:pStyle w:val="NormalWeb"/>
        <w:numPr>
          <w:ilvl w:val="0"/>
          <w:numId w:val="8"/>
        </w:numPr>
        <w:shd w:val="clear" w:color="auto" w:fill="FFFFFF"/>
        <w:spacing w:before="0" w:beforeAutospacing="0" w:after="0" w:afterAutospacing="0"/>
        <w:rPr>
          <w:rFonts w:ascii="Arial" w:hAnsi="Arial" w:cs="Arial"/>
          <w:color w:val="0B0C0C"/>
          <w:sz w:val="22"/>
          <w:szCs w:val="22"/>
        </w:rPr>
      </w:pPr>
      <w:r w:rsidRPr="00524FA9">
        <w:rPr>
          <w:rFonts w:ascii="Arial" w:hAnsi="Arial" w:cs="Arial"/>
          <w:color w:val="0B0C0C"/>
          <w:sz w:val="22"/>
          <w:szCs w:val="22"/>
        </w:rPr>
        <w:t>The Paignton neighbourhood Plan, made June 2019</w:t>
      </w:r>
    </w:p>
    <w:p w14:paraId="58F7075E" w14:textId="63C2F952" w:rsidR="008D6C9E" w:rsidRPr="00524FA9" w:rsidRDefault="008D6C9E" w:rsidP="00524FA9">
      <w:pPr>
        <w:pStyle w:val="NormalWeb"/>
        <w:numPr>
          <w:ilvl w:val="0"/>
          <w:numId w:val="8"/>
        </w:numPr>
        <w:shd w:val="clear" w:color="auto" w:fill="FFFFFF"/>
        <w:spacing w:before="0" w:beforeAutospacing="0" w:after="0" w:afterAutospacing="0"/>
        <w:rPr>
          <w:rFonts w:ascii="Arial" w:hAnsi="Arial" w:cs="Arial"/>
          <w:color w:val="0B0C0C"/>
          <w:sz w:val="22"/>
          <w:szCs w:val="22"/>
        </w:rPr>
      </w:pPr>
      <w:r w:rsidRPr="00524FA9">
        <w:rPr>
          <w:rFonts w:ascii="Arial" w:hAnsi="Arial" w:cs="Arial"/>
          <w:color w:val="0B0C0C"/>
          <w:sz w:val="22"/>
          <w:szCs w:val="22"/>
        </w:rPr>
        <w:t xml:space="preserve">The Brixham Peninsula Neighbourhood Plan, made June 2019. </w:t>
      </w:r>
    </w:p>
    <w:p w14:paraId="366CAEB0" w14:textId="77777777" w:rsidR="00524FA9" w:rsidRPr="00524FA9" w:rsidRDefault="00524FA9" w:rsidP="00524FA9">
      <w:pPr>
        <w:pStyle w:val="NormalWeb"/>
        <w:shd w:val="clear" w:color="auto" w:fill="FFFFFF"/>
        <w:spacing w:before="0" w:beforeAutospacing="0" w:after="0" w:afterAutospacing="0"/>
        <w:ind w:left="720"/>
        <w:rPr>
          <w:rFonts w:ascii="Arial" w:hAnsi="Arial" w:cs="Arial"/>
          <w:color w:val="0B0C0C"/>
          <w:sz w:val="22"/>
          <w:szCs w:val="22"/>
        </w:rPr>
      </w:pPr>
    </w:p>
    <w:p w14:paraId="2D6D758E" w14:textId="0276594D" w:rsidR="0097735B" w:rsidRPr="00524FA9" w:rsidRDefault="0097735B" w:rsidP="0097735B">
      <w:pPr>
        <w:pStyle w:val="NormalWeb"/>
        <w:shd w:val="clear" w:color="auto" w:fill="FFFFFF"/>
        <w:spacing w:before="0" w:beforeAutospacing="0" w:after="300" w:afterAutospacing="0"/>
        <w:rPr>
          <w:rFonts w:ascii="Arial" w:hAnsi="Arial" w:cs="Arial"/>
          <w:color w:val="0B0C0C"/>
          <w:sz w:val="22"/>
          <w:szCs w:val="22"/>
        </w:rPr>
      </w:pPr>
      <w:r w:rsidRPr="00524FA9">
        <w:rPr>
          <w:rFonts w:ascii="Arial" w:hAnsi="Arial" w:cs="Arial"/>
        </w:rPr>
        <w:lastRenderedPageBreak/>
        <w:t xml:space="preserve">The Neighbourhood Plans and </w:t>
      </w:r>
      <w:r w:rsidR="00524FA9" w:rsidRPr="00524FA9">
        <w:rPr>
          <w:rFonts w:ascii="Arial" w:hAnsi="Arial" w:cs="Arial"/>
        </w:rPr>
        <w:t xml:space="preserve">the background to them is available at: </w:t>
      </w:r>
      <w:hyperlink r:id="rId13" w:history="1">
        <w:r w:rsidRPr="00524FA9">
          <w:rPr>
            <w:rStyle w:val="Hyperlink"/>
            <w:rFonts w:ascii="Arial" w:eastAsiaTheme="majorEastAsia" w:hAnsi="Arial" w:cs="Arial"/>
          </w:rPr>
          <w:t>Neighbourhood Plans - Torbay Council</w:t>
        </w:r>
      </w:hyperlink>
    </w:p>
    <w:p w14:paraId="3480E35E" w14:textId="42ED1E68" w:rsidR="0097735B" w:rsidRPr="004E0DB8" w:rsidRDefault="00B6158C" w:rsidP="008D6C9E">
      <w:pPr>
        <w:pStyle w:val="NormalWeb"/>
        <w:shd w:val="clear" w:color="auto" w:fill="FFFFFF"/>
        <w:spacing w:before="0" w:beforeAutospacing="0" w:after="300" w:afterAutospacing="0"/>
        <w:rPr>
          <w:rFonts w:ascii="Arial" w:hAnsi="Arial" w:cs="Arial"/>
        </w:rPr>
      </w:pPr>
      <w:r w:rsidRPr="004E0DB8">
        <w:rPr>
          <w:rFonts w:ascii="Arial" w:hAnsi="Arial" w:cs="Arial"/>
          <w:color w:val="0B0C0C"/>
          <w:sz w:val="22"/>
          <w:szCs w:val="22"/>
        </w:rPr>
        <w:t>The Development Plan is supported by a number of Supplementary Planning Documents and Masterplans</w:t>
      </w:r>
      <w:r w:rsidR="0097735B" w:rsidRPr="004E0DB8">
        <w:rPr>
          <w:rFonts w:ascii="Arial" w:hAnsi="Arial" w:cs="Arial"/>
          <w:color w:val="0B0C0C"/>
          <w:sz w:val="22"/>
          <w:szCs w:val="22"/>
        </w:rPr>
        <w:t xml:space="preserve">, available at. </w:t>
      </w:r>
      <w:hyperlink r:id="rId14" w:history="1">
        <w:r w:rsidR="0097735B" w:rsidRPr="004E0DB8">
          <w:rPr>
            <w:rStyle w:val="Hyperlink"/>
            <w:rFonts w:ascii="Arial" w:eastAsiaTheme="majorEastAsia" w:hAnsi="Arial" w:cs="Arial"/>
            <w:sz w:val="22"/>
            <w:szCs w:val="22"/>
          </w:rPr>
          <w:t>Supplementary Planning Documents (SPDs) - Torbay Council</w:t>
        </w:r>
      </w:hyperlink>
      <w:r w:rsidR="0097735B" w:rsidRPr="00524FA9">
        <w:rPr>
          <w:rFonts w:ascii="Arial" w:hAnsi="Arial" w:cs="Arial"/>
          <w:color w:val="0B0C0C"/>
          <w:sz w:val="22"/>
          <w:szCs w:val="22"/>
        </w:rPr>
        <w:t xml:space="preserve"> </w:t>
      </w:r>
      <w:r w:rsidR="004E0DB8">
        <w:rPr>
          <w:rFonts w:ascii="Arial" w:hAnsi="Arial" w:cs="Arial"/>
          <w:color w:val="0B0C0C"/>
          <w:sz w:val="22"/>
          <w:szCs w:val="22"/>
        </w:rPr>
        <w:t xml:space="preserve">The Council  </w:t>
      </w:r>
      <w:r w:rsidRPr="00524FA9">
        <w:rPr>
          <w:rFonts w:ascii="Arial" w:hAnsi="Arial" w:cs="Arial"/>
          <w:color w:val="0B0C0C"/>
          <w:sz w:val="22"/>
          <w:szCs w:val="22"/>
        </w:rPr>
        <w:t xml:space="preserve">adopted a Community Infrastructure Levy Charging Schedule in 2017 available </w:t>
      </w:r>
      <w:hyperlink r:id="rId15" w:history="1">
        <w:r w:rsidR="0097735B" w:rsidRPr="00524FA9">
          <w:rPr>
            <w:rStyle w:val="Hyperlink"/>
            <w:rFonts w:ascii="Arial" w:eastAsiaTheme="majorEastAsia" w:hAnsi="Arial" w:cs="Arial"/>
          </w:rPr>
          <w:t>CIL and Planning Obligations - Torbay Council</w:t>
        </w:r>
      </w:hyperlink>
    </w:p>
    <w:p w14:paraId="253F007B" w14:textId="7215418E" w:rsidR="008D6C9E" w:rsidRDefault="00B6158C" w:rsidP="008D6C9E">
      <w:pPr>
        <w:pStyle w:val="NormalWeb"/>
        <w:shd w:val="clear" w:color="auto" w:fill="FFFFFF"/>
        <w:spacing w:before="0" w:beforeAutospacing="0" w:after="300" w:afterAutospacing="0"/>
        <w:rPr>
          <w:rFonts w:ascii="Arial" w:hAnsi="Arial" w:cs="Arial"/>
          <w:b/>
          <w:bCs/>
          <w:color w:val="0B0C0C"/>
          <w:sz w:val="22"/>
          <w:szCs w:val="22"/>
        </w:rPr>
      </w:pPr>
      <w:r w:rsidRPr="0001424B">
        <w:rPr>
          <w:rFonts w:ascii="Arial" w:hAnsi="Arial" w:cs="Arial"/>
          <w:b/>
          <w:bCs/>
          <w:color w:val="0B0C0C"/>
          <w:sz w:val="22"/>
          <w:szCs w:val="22"/>
        </w:rPr>
        <w:t xml:space="preserve">The Local Plan Update: Progress to date. </w:t>
      </w:r>
    </w:p>
    <w:p w14:paraId="3A4FA132" w14:textId="295DADE6" w:rsidR="00524FA9" w:rsidRPr="00524FA9" w:rsidRDefault="00524FA9" w:rsidP="00524FA9">
      <w:pPr>
        <w:rPr>
          <w:rFonts w:ascii="Arial" w:hAnsi="Arial" w:cs="Arial"/>
        </w:rPr>
      </w:pPr>
      <w:r w:rsidRPr="00524FA9">
        <w:rPr>
          <w:rFonts w:ascii="Arial" w:hAnsi="Arial" w:cs="Arial"/>
          <w:color w:val="0B0C0C"/>
        </w:rPr>
        <w:t xml:space="preserve">Cabinet undertook to prepare an updated Local Plan in </w:t>
      </w:r>
      <w:r w:rsidR="00EF580B">
        <w:rPr>
          <w:rFonts w:ascii="Arial" w:hAnsi="Arial" w:cs="Arial"/>
          <w:color w:val="0B0C0C"/>
        </w:rPr>
        <w:t xml:space="preserve">following a review of the current plan in 2020. </w:t>
      </w:r>
      <w:r>
        <w:rPr>
          <w:rFonts w:ascii="Arial" w:hAnsi="Arial" w:cs="Arial"/>
          <w:color w:val="0B0C0C"/>
        </w:rPr>
        <w:t xml:space="preserve"> </w:t>
      </w:r>
      <w:r w:rsidRPr="00524FA9">
        <w:rPr>
          <w:rFonts w:ascii="Arial" w:hAnsi="Arial" w:cs="Arial"/>
        </w:rPr>
        <w:t xml:space="preserve"> </w:t>
      </w:r>
      <w:r w:rsidRPr="0001424B">
        <w:rPr>
          <w:rFonts w:ascii="Arial" w:hAnsi="Arial" w:cs="Arial"/>
        </w:rPr>
        <w:t>It is proposed that the Local Plan covers the Unitary Authority area of the Borough of Torbay and will when adopted</w:t>
      </w:r>
      <w:r w:rsidR="004E0DB8">
        <w:rPr>
          <w:rFonts w:ascii="Arial" w:hAnsi="Arial" w:cs="Arial"/>
        </w:rPr>
        <w:t xml:space="preserve"> will</w:t>
      </w:r>
      <w:r w:rsidRPr="0001424B">
        <w:rPr>
          <w:rFonts w:ascii="Arial" w:hAnsi="Arial" w:cs="Arial"/>
        </w:rPr>
        <w:t xml:space="preserve"> replace the current Torbay Local Plan 2012-30. </w:t>
      </w:r>
      <w:r>
        <w:rPr>
          <w:rFonts w:ascii="Arial" w:hAnsi="Arial" w:cs="Arial"/>
        </w:rPr>
        <w:t xml:space="preserve"> </w:t>
      </w:r>
    </w:p>
    <w:p w14:paraId="10C4B9E4" w14:textId="14950FCD" w:rsidR="00B6158C" w:rsidRPr="0001424B" w:rsidRDefault="00524FA9" w:rsidP="008D6C9E">
      <w:pPr>
        <w:pStyle w:val="NormalWeb"/>
        <w:shd w:val="clear" w:color="auto" w:fill="FFFFFF"/>
        <w:spacing w:before="0" w:beforeAutospacing="0" w:after="300" w:afterAutospacing="0"/>
        <w:rPr>
          <w:rFonts w:ascii="Arial" w:hAnsi="Arial" w:cs="Arial"/>
          <w:color w:val="0B0C0C"/>
          <w:sz w:val="22"/>
          <w:szCs w:val="22"/>
        </w:rPr>
      </w:pPr>
      <w:r>
        <w:rPr>
          <w:rFonts w:ascii="Arial" w:hAnsi="Arial" w:cs="Arial"/>
          <w:color w:val="0B0C0C"/>
          <w:sz w:val="22"/>
          <w:szCs w:val="22"/>
        </w:rPr>
        <w:t xml:space="preserve">To date, </w:t>
      </w:r>
      <w:r w:rsidR="00B6158C" w:rsidRPr="0001424B">
        <w:rPr>
          <w:rFonts w:ascii="Arial" w:hAnsi="Arial" w:cs="Arial"/>
          <w:color w:val="0B0C0C"/>
          <w:sz w:val="22"/>
          <w:szCs w:val="22"/>
        </w:rPr>
        <w:t xml:space="preserve">Torbay Council has </w:t>
      </w:r>
      <w:r>
        <w:rPr>
          <w:rFonts w:ascii="Arial" w:hAnsi="Arial" w:cs="Arial"/>
          <w:color w:val="0B0C0C"/>
          <w:sz w:val="22"/>
          <w:szCs w:val="22"/>
        </w:rPr>
        <w:t>carried out two Regulation 18 “</w:t>
      </w:r>
      <w:r w:rsidR="004E0DB8">
        <w:rPr>
          <w:rFonts w:ascii="Arial" w:hAnsi="Arial" w:cs="Arial"/>
          <w:color w:val="0B0C0C"/>
          <w:sz w:val="22"/>
          <w:szCs w:val="22"/>
        </w:rPr>
        <w:t>I</w:t>
      </w:r>
      <w:r>
        <w:rPr>
          <w:rFonts w:ascii="Arial" w:hAnsi="Arial" w:cs="Arial"/>
          <w:color w:val="0B0C0C"/>
          <w:sz w:val="22"/>
          <w:szCs w:val="22"/>
        </w:rPr>
        <w:t>ssues and Options” consultations on updating/replacing the</w:t>
      </w:r>
      <w:r w:rsidR="00B6158C" w:rsidRPr="0001424B">
        <w:rPr>
          <w:rFonts w:ascii="Arial" w:hAnsi="Arial" w:cs="Arial"/>
          <w:color w:val="0B0C0C"/>
          <w:sz w:val="22"/>
          <w:szCs w:val="22"/>
        </w:rPr>
        <w:t xml:space="preserve"> Torbay Local Plan.  The background behind this is available at </w:t>
      </w:r>
      <w:hyperlink r:id="rId16" w:history="1">
        <w:r w:rsidR="00B6158C" w:rsidRPr="0001424B">
          <w:rPr>
            <w:rStyle w:val="Hyperlink"/>
            <w:rFonts w:ascii="Arial" w:eastAsiaTheme="majorEastAsia" w:hAnsi="Arial" w:cs="Arial"/>
            <w:sz w:val="22"/>
            <w:szCs w:val="22"/>
          </w:rPr>
          <w:t>Agenda for Cabinet on Tuesday, 12 July 2022, 5.30 pm</w:t>
        </w:r>
      </w:hyperlink>
      <w:r>
        <w:rPr>
          <w:rFonts w:ascii="Arial" w:hAnsi="Arial" w:cs="Arial"/>
          <w:sz w:val="22"/>
          <w:szCs w:val="22"/>
        </w:rPr>
        <w:t xml:space="preserve">  These are: </w:t>
      </w:r>
    </w:p>
    <w:p w14:paraId="4B713799" w14:textId="43C8E774" w:rsidR="00524FA9" w:rsidRPr="0001424B" w:rsidRDefault="00524FA9" w:rsidP="00524FA9">
      <w:pPr>
        <w:pStyle w:val="ListParagraph"/>
        <w:numPr>
          <w:ilvl w:val="0"/>
          <w:numId w:val="9"/>
        </w:numPr>
        <w:rPr>
          <w:rFonts w:ascii="Arial" w:hAnsi="Arial" w:cs="Arial"/>
        </w:rPr>
      </w:pPr>
      <w:r w:rsidRPr="0001424B">
        <w:rPr>
          <w:rFonts w:ascii="Arial" w:hAnsi="Arial" w:cs="Arial"/>
        </w:rPr>
        <w:t xml:space="preserve">Local Plan Regulation 18 Growth Options Consultation: January 10th </w:t>
      </w:r>
      <w:r w:rsidR="004E0DB8">
        <w:rPr>
          <w:rFonts w:ascii="Arial" w:hAnsi="Arial" w:cs="Arial"/>
        </w:rPr>
        <w:t>to</w:t>
      </w:r>
      <w:r w:rsidRPr="0001424B">
        <w:rPr>
          <w:rFonts w:ascii="Arial" w:hAnsi="Arial" w:cs="Arial"/>
        </w:rPr>
        <w:t xml:space="preserve"> February 28th</w:t>
      </w:r>
      <w:r w:rsidR="004E0DB8" w:rsidRPr="0001424B">
        <w:rPr>
          <w:rFonts w:ascii="Arial" w:hAnsi="Arial" w:cs="Arial"/>
        </w:rPr>
        <w:t>, 2022</w:t>
      </w:r>
    </w:p>
    <w:p w14:paraId="516ECAD0" w14:textId="7ADB8D7D" w:rsidR="00524FA9" w:rsidRPr="0001424B" w:rsidRDefault="00524FA9" w:rsidP="00524FA9">
      <w:pPr>
        <w:pStyle w:val="ListParagraph"/>
        <w:numPr>
          <w:ilvl w:val="0"/>
          <w:numId w:val="9"/>
        </w:numPr>
        <w:rPr>
          <w:rFonts w:ascii="Arial" w:hAnsi="Arial" w:cs="Arial"/>
        </w:rPr>
      </w:pPr>
      <w:r w:rsidRPr="0001424B">
        <w:rPr>
          <w:rFonts w:ascii="Arial" w:hAnsi="Arial" w:cs="Arial"/>
        </w:rPr>
        <w:t xml:space="preserve">Torbay Local Plan Housing Growth Options and </w:t>
      </w:r>
      <w:r w:rsidR="00EF580B">
        <w:rPr>
          <w:rFonts w:ascii="Arial" w:hAnsi="Arial" w:cs="Arial"/>
        </w:rPr>
        <w:t>S</w:t>
      </w:r>
      <w:r w:rsidRPr="0001424B">
        <w:rPr>
          <w:rFonts w:ascii="Arial" w:hAnsi="Arial" w:cs="Arial"/>
        </w:rPr>
        <w:t xml:space="preserve">trategic </w:t>
      </w:r>
      <w:r w:rsidR="00EF580B">
        <w:rPr>
          <w:rFonts w:ascii="Arial" w:hAnsi="Arial" w:cs="Arial"/>
        </w:rPr>
        <w:t>P</w:t>
      </w:r>
      <w:r w:rsidRPr="0001424B">
        <w:rPr>
          <w:rFonts w:ascii="Arial" w:hAnsi="Arial" w:cs="Arial"/>
        </w:rPr>
        <w:t>olicies:  Consultation 28th October 2022 to 5th December 2022</w:t>
      </w:r>
    </w:p>
    <w:p w14:paraId="44BB7F7C" w14:textId="61C1E16A" w:rsidR="00524FA9" w:rsidRDefault="00524FA9">
      <w:pPr>
        <w:rPr>
          <w:rFonts w:ascii="Arial" w:hAnsi="Arial" w:cs="Arial"/>
        </w:rPr>
      </w:pPr>
      <w:r>
        <w:rPr>
          <w:rFonts w:ascii="Arial" w:hAnsi="Arial" w:cs="Arial"/>
        </w:rPr>
        <w:t>F</w:t>
      </w:r>
      <w:r w:rsidR="004E0DB8">
        <w:rPr>
          <w:rFonts w:ascii="Arial" w:hAnsi="Arial" w:cs="Arial"/>
        </w:rPr>
        <w:t>urther</w:t>
      </w:r>
      <w:r>
        <w:rPr>
          <w:rFonts w:ascii="Arial" w:hAnsi="Arial" w:cs="Arial"/>
        </w:rPr>
        <w:t xml:space="preserve"> details </w:t>
      </w:r>
      <w:r w:rsidRPr="00524FA9">
        <w:rPr>
          <w:rFonts w:ascii="Arial" w:hAnsi="Arial" w:cs="Arial"/>
        </w:rPr>
        <w:t xml:space="preserve">of these consultations are available at: </w:t>
      </w:r>
      <w:hyperlink r:id="rId17" w:history="1">
        <w:r w:rsidRPr="00524FA9">
          <w:rPr>
            <w:rStyle w:val="Hyperlink"/>
            <w:rFonts w:ascii="Arial" w:hAnsi="Arial" w:cs="Arial"/>
          </w:rPr>
          <w:t>The local plan update: a landscape to thrive - Torbay Council</w:t>
        </w:r>
      </w:hyperlink>
    </w:p>
    <w:p w14:paraId="7BE8BB94" w14:textId="77777777" w:rsidR="004E0DB8" w:rsidRPr="004E0DB8" w:rsidRDefault="004E0DB8">
      <w:pPr>
        <w:rPr>
          <w:rFonts w:ascii="Arial" w:hAnsi="Arial" w:cs="Arial"/>
        </w:rPr>
      </w:pPr>
    </w:p>
    <w:p w14:paraId="54A16B9C" w14:textId="58A4C8E3" w:rsidR="00524FA9" w:rsidRPr="00524FA9" w:rsidRDefault="00524FA9">
      <w:pPr>
        <w:rPr>
          <w:rFonts w:ascii="Arial" w:hAnsi="Arial" w:cs="Arial"/>
          <w:b/>
          <w:bCs/>
        </w:rPr>
      </w:pPr>
      <w:r w:rsidRPr="00524FA9">
        <w:rPr>
          <w:rFonts w:ascii="Arial" w:hAnsi="Arial" w:cs="Arial"/>
          <w:b/>
          <w:bCs/>
        </w:rPr>
        <w:t>“New” or “Old Style” Plan</w:t>
      </w:r>
    </w:p>
    <w:p w14:paraId="5231CBCD" w14:textId="2A71158D" w:rsidR="00524FA9" w:rsidRDefault="007C0BD9">
      <w:pPr>
        <w:rPr>
          <w:rFonts w:ascii="Arial" w:hAnsi="Arial" w:cs="Arial"/>
        </w:rPr>
      </w:pPr>
      <w:r w:rsidRPr="0001424B">
        <w:rPr>
          <w:rFonts w:ascii="Arial" w:hAnsi="Arial" w:cs="Arial"/>
        </w:rPr>
        <w:t>It is proposed to prepare the Plan under the Planning and Compulsory Purchase Act 2004/Local Plan Regulations 2012. It is noted that this requires the Plan to be Submitted to the Secretary of State on or before December 2026.  The timetable below achieves th</w:t>
      </w:r>
      <w:r w:rsidR="00524FA9">
        <w:rPr>
          <w:rFonts w:ascii="Arial" w:hAnsi="Arial" w:cs="Arial"/>
        </w:rPr>
        <w:t xml:space="preserve">is. </w:t>
      </w:r>
    </w:p>
    <w:p w14:paraId="7AD4706A" w14:textId="77777777" w:rsidR="004E0DB8" w:rsidRDefault="004E0DB8">
      <w:pPr>
        <w:rPr>
          <w:rFonts w:ascii="Arial" w:hAnsi="Arial" w:cs="Arial"/>
        </w:rPr>
      </w:pPr>
    </w:p>
    <w:p w14:paraId="6246A414" w14:textId="6D6837CE" w:rsidR="00BB3408" w:rsidRPr="0001424B" w:rsidRDefault="00885F03">
      <w:pPr>
        <w:rPr>
          <w:rFonts w:ascii="Arial" w:hAnsi="Arial" w:cs="Arial"/>
          <w:b/>
          <w:bCs/>
        </w:rPr>
      </w:pPr>
      <w:r w:rsidRPr="0001424B">
        <w:rPr>
          <w:rFonts w:ascii="Arial" w:hAnsi="Arial" w:cs="Arial"/>
          <w:b/>
          <w:bCs/>
        </w:rPr>
        <w:t>The 2024 NPPF and Revised Local Development Scheme</w:t>
      </w:r>
    </w:p>
    <w:p w14:paraId="67334702" w14:textId="53CFDB10" w:rsidR="00885F03" w:rsidRPr="0001424B" w:rsidRDefault="00885F03">
      <w:pPr>
        <w:rPr>
          <w:rFonts w:ascii="Arial" w:hAnsi="Arial" w:cs="Arial"/>
        </w:rPr>
      </w:pPr>
      <w:r w:rsidRPr="0001424B">
        <w:rPr>
          <w:rFonts w:ascii="Arial" w:hAnsi="Arial" w:cs="Arial"/>
        </w:rPr>
        <w:t xml:space="preserve">The 2024 NPPF, and other recent government announcements have made significant changes to the planning system.  In particular, they have required </w:t>
      </w:r>
      <w:r w:rsidR="004E0DB8">
        <w:rPr>
          <w:rFonts w:ascii="Arial" w:hAnsi="Arial" w:cs="Arial"/>
        </w:rPr>
        <w:t>Torbay C</w:t>
      </w:r>
      <w:r w:rsidRPr="0001424B">
        <w:rPr>
          <w:rFonts w:ascii="Arial" w:hAnsi="Arial" w:cs="Arial"/>
        </w:rPr>
        <w:t xml:space="preserve">ouncil to revisit its housing policies in light of the revised Standard </w:t>
      </w:r>
      <w:r w:rsidR="00524FA9">
        <w:rPr>
          <w:rFonts w:ascii="Arial" w:hAnsi="Arial" w:cs="Arial"/>
        </w:rPr>
        <w:t>M</w:t>
      </w:r>
      <w:r w:rsidRPr="0001424B">
        <w:rPr>
          <w:rFonts w:ascii="Arial" w:hAnsi="Arial" w:cs="Arial"/>
        </w:rPr>
        <w:t xml:space="preserve">ethod Local Housing Need.  </w:t>
      </w:r>
      <w:r w:rsidR="00524FA9">
        <w:rPr>
          <w:rFonts w:ascii="Arial" w:hAnsi="Arial" w:cs="Arial"/>
        </w:rPr>
        <w:t>O</w:t>
      </w:r>
      <w:r w:rsidRPr="0001424B">
        <w:rPr>
          <w:rFonts w:ascii="Arial" w:hAnsi="Arial" w:cs="Arial"/>
        </w:rPr>
        <w:t xml:space="preserve">ther changes to the Framework such as </w:t>
      </w:r>
      <w:r w:rsidR="00A9122C">
        <w:rPr>
          <w:rFonts w:ascii="Arial" w:hAnsi="Arial" w:cs="Arial"/>
        </w:rPr>
        <w:t xml:space="preserve">policies dealing with </w:t>
      </w:r>
      <w:r w:rsidRPr="0001424B">
        <w:rPr>
          <w:rFonts w:ascii="Arial" w:hAnsi="Arial" w:cs="Arial"/>
        </w:rPr>
        <w:t>affordable housing, previously developed land</w:t>
      </w:r>
      <w:r w:rsidR="00A9122C">
        <w:rPr>
          <w:rFonts w:ascii="Arial" w:hAnsi="Arial" w:cs="Arial"/>
        </w:rPr>
        <w:t xml:space="preserve"> and </w:t>
      </w:r>
      <w:r w:rsidRPr="0001424B">
        <w:rPr>
          <w:rFonts w:ascii="Arial" w:hAnsi="Arial" w:cs="Arial"/>
        </w:rPr>
        <w:t xml:space="preserve">vision led transport planning </w:t>
      </w:r>
      <w:r w:rsidR="00A9122C">
        <w:rPr>
          <w:rFonts w:ascii="Arial" w:hAnsi="Arial" w:cs="Arial"/>
        </w:rPr>
        <w:t xml:space="preserve">are also relevant.  These have </w:t>
      </w:r>
      <w:r w:rsidRPr="0001424B">
        <w:rPr>
          <w:rFonts w:ascii="Arial" w:hAnsi="Arial" w:cs="Arial"/>
        </w:rPr>
        <w:t xml:space="preserve">necessitated revisiting the draft Local Plan and carrying out further consultation at Regulation 18 “issues and options”; before moving to the more formal Regulation 19 pre-submission/”preferred option” stage. </w:t>
      </w:r>
    </w:p>
    <w:p w14:paraId="4CDAF056" w14:textId="3AC0B191" w:rsidR="00BB3408" w:rsidRDefault="00AE394D">
      <w:pPr>
        <w:rPr>
          <w:rFonts w:ascii="Arial" w:hAnsi="Arial" w:cs="Arial"/>
        </w:rPr>
      </w:pPr>
      <w:r w:rsidRPr="0001424B">
        <w:rPr>
          <w:rFonts w:ascii="Arial" w:hAnsi="Arial" w:cs="Arial"/>
        </w:rPr>
        <w:t xml:space="preserve">The revised Local Plan timetable was </w:t>
      </w:r>
      <w:r w:rsidR="00A9122C" w:rsidRPr="0001424B">
        <w:rPr>
          <w:rFonts w:ascii="Arial" w:hAnsi="Arial" w:cs="Arial"/>
        </w:rPr>
        <w:t>agreed</w:t>
      </w:r>
      <w:r w:rsidRPr="0001424B">
        <w:rPr>
          <w:rFonts w:ascii="Arial" w:hAnsi="Arial" w:cs="Arial"/>
        </w:rPr>
        <w:t xml:space="preserve"> by Cabinet on 18</w:t>
      </w:r>
      <w:r w:rsidRPr="0001424B">
        <w:rPr>
          <w:rFonts w:ascii="Arial" w:hAnsi="Arial" w:cs="Arial"/>
          <w:vertAlign w:val="superscript"/>
        </w:rPr>
        <w:t>th</w:t>
      </w:r>
      <w:r w:rsidRPr="0001424B">
        <w:rPr>
          <w:rFonts w:ascii="Arial" w:hAnsi="Arial" w:cs="Arial"/>
        </w:rPr>
        <w:t xml:space="preserve"> February 2025.  </w:t>
      </w:r>
      <w:hyperlink r:id="rId18" w:history="1">
        <w:r w:rsidRPr="0001424B">
          <w:rPr>
            <w:rStyle w:val="Hyperlink"/>
            <w:rFonts w:ascii="Arial" w:hAnsi="Arial" w:cs="Arial"/>
          </w:rPr>
          <w:t>Local Development Scheme Local Plan Timetable.pdf</w:t>
        </w:r>
      </w:hyperlink>
      <w:r w:rsidR="004E0DB8">
        <w:rPr>
          <w:rFonts w:ascii="Arial" w:hAnsi="Arial" w:cs="Arial"/>
        </w:rPr>
        <w:t xml:space="preserve">   </w:t>
      </w:r>
    </w:p>
    <w:p w14:paraId="42B199A2" w14:textId="70AF1487" w:rsidR="004E0DB8" w:rsidRPr="0001424B" w:rsidRDefault="004E0DB8">
      <w:pPr>
        <w:rPr>
          <w:rFonts w:ascii="Arial" w:hAnsi="Arial" w:cs="Arial"/>
        </w:rPr>
      </w:pPr>
      <w:r>
        <w:rPr>
          <w:rFonts w:ascii="Arial" w:hAnsi="Arial" w:cs="Arial"/>
        </w:rPr>
        <w:t>The Council had an advisory visit with the Planning Inspectorate on 28</w:t>
      </w:r>
      <w:r w:rsidRPr="004E0DB8">
        <w:rPr>
          <w:rFonts w:ascii="Arial" w:hAnsi="Arial" w:cs="Arial"/>
          <w:vertAlign w:val="superscript"/>
        </w:rPr>
        <w:t>th</w:t>
      </w:r>
      <w:r>
        <w:rPr>
          <w:rFonts w:ascii="Arial" w:hAnsi="Arial" w:cs="Arial"/>
        </w:rPr>
        <w:t xml:space="preserve"> November 2024 and the LDS also reflect</w:t>
      </w:r>
      <w:r w:rsidR="00DD7F91">
        <w:rPr>
          <w:rFonts w:ascii="Arial" w:hAnsi="Arial" w:cs="Arial"/>
        </w:rPr>
        <w:t>s</w:t>
      </w:r>
      <w:r>
        <w:rPr>
          <w:rFonts w:ascii="Arial" w:hAnsi="Arial" w:cs="Arial"/>
        </w:rPr>
        <w:t xml:space="preserve"> the Inspectors’ helpful advice. In particular, the advisory visit discussed whether </w:t>
      </w:r>
      <w:r w:rsidR="00DD7F91">
        <w:rPr>
          <w:rFonts w:ascii="Arial" w:hAnsi="Arial" w:cs="Arial"/>
        </w:rPr>
        <w:t>the Local Plan</w:t>
      </w:r>
      <w:r>
        <w:rPr>
          <w:rFonts w:ascii="Arial" w:hAnsi="Arial" w:cs="Arial"/>
        </w:rPr>
        <w:t xml:space="preserve"> could proceed straight to Regulation 19 (based on the likely outcome of the revised NPPF, which was at consultation stage at the time). The Inspectors </w:t>
      </w:r>
      <w:r>
        <w:rPr>
          <w:rFonts w:ascii="Arial" w:hAnsi="Arial" w:cs="Arial"/>
        </w:rPr>
        <w:lastRenderedPageBreak/>
        <w:t xml:space="preserve">recommended that it would be more advisable to carry out further consultation at Regulation 18.  </w:t>
      </w:r>
    </w:p>
    <w:p w14:paraId="374837B7" w14:textId="24D76C74" w:rsidR="00AE394D" w:rsidRPr="0001424B" w:rsidRDefault="00AE394D">
      <w:pPr>
        <w:rPr>
          <w:rFonts w:ascii="Arial" w:hAnsi="Arial" w:cs="Arial"/>
        </w:rPr>
      </w:pPr>
      <w:r w:rsidRPr="0001424B">
        <w:rPr>
          <w:rFonts w:ascii="Arial" w:hAnsi="Arial" w:cs="Arial"/>
        </w:rPr>
        <w:t xml:space="preserve">This </w:t>
      </w:r>
      <w:r w:rsidR="007565FD">
        <w:rPr>
          <w:rFonts w:ascii="Arial" w:hAnsi="Arial" w:cs="Arial"/>
        </w:rPr>
        <w:t xml:space="preserve">timetable </w:t>
      </w:r>
      <w:r w:rsidRPr="0001424B">
        <w:rPr>
          <w:rFonts w:ascii="Arial" w:hAnsi="Arial" w:cs="Arial"/>
        </w:rPr>
        <w:t>undertakes the following Local Plan preparation</w:t>
      </w:r>
      <w:r w:rsidR="00A9122C">
        <w:rPr>
          <w:rFonts w:ascii="Arial" w:hAnsi="Arial" w:cs="Arial"/>
        </w:rPr>
        <w:t xml:space="preserve"> to meet the government’s deadline for plan preparation under the 2005 Act.</w:t>
      </w:r>
    </w:p>
    <w:tbl>
      <w:tblPr>
        <w:tblW w:w="978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1783"/>
        <w:gridCol w:w="6013"/>
      </w:tblGrid>
      <w:tr w:rsidR="00AE394D" w:rsidRPr="0001424B" w14:paraId="734195EA"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72EFC995" w14:textId="77777777"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b/>
                <w:bCs/>
                <w:color w:val="000000"/>
                <w:lang w:eastAsia="en-GB"/>
              </w:rPr>
              <w:t>Date </w:t>
            </w:r>
            <w:r w:rsidRPr="0001424B">
              <w:rPr>
                <w:rFonts w:ascii="Arial" w:eastAsia="Times New Roman" w:hAnsi="Arial" w:cs="Arial"/>
                <w:color w:val="000000"/>
                <w:lang w:eastAsia="en-GB"/>
              </w:rPr>
              <w:t> </w:t>
            </w:r>
          </w:p>
        </w:tc>
        <w:tc>
          <w:tcPr>
            <w:tcW w:w="1783" w:type="dxa"/>
            <w:tcBorders>
              <w:top w:val="single" w:sz="6" w:space="0" w:color="000000"/>
              <w:left w:val="single" w:sz="6" w:space="0" w:color="000000"/>
              <w:bottom w:val="single" w:sz="6" w:space="0" w:color="000000"/>
              <w:right w:val="single" w:sz="6" w:space="0" w:color="000000"/>
            </w:tcBorders>
          </w:tcPr>
          <w:p w14:paraId="6B633CF5" w14:textId="77B82F03" w:rsidR="00AE394D" w:rsidRPr="0001424B" w:rsidRDefault="00C64AF6" w:rsidP="0085638E">
            <w:pPr>
              <w:spacing w:after="0" w:line="240" w:lineRule="auto"/>
              <w:textAlignment w:val="baseline"/>
              <w:rPr>
                <w:rFonts w:ascii="Arial" w:eastAsia="Times New Roman" w:hAnsi="Arial" w:cs="Arial"/>
                <w:b/>
                <w:bCs/>
                <w:color w:val="000000"/>
                <w:lang w:eastAsia="en-GB"/>
              </w:rPr>
            </w:pPr>
            <w:r w:rsidRPr="0001424B">
              <w:rPr>
                <w:rFonts w:ascii="Arial" w:eastAsia="Times New Roman" w:hAnsi="Arial" w:cs="Arial"/>
                <w:b/>
                <w:bCs/>
                <w:color w:val="000000"/>
                <w:lang w:eastAsia="en-GB"/>
              </w:rPr>
              <w:t xml:space="preserve">Target </w:t>
            </w:r>
            <w:r w:rsidR="00AE394D" w:rsidRPr="0001424B">
              <w:rPr>
                <w:rFonts w:ascii="Arial" w:eastAsia="Times New Roman" w:hAnsi="Arial" w:cs="Arial"/>
                <w:b/>
                <w:bCs/>
                <w:color w:val="000000"/>
                <w:lang w:eastAsia="en-GB"/>
              </w:rPr>
              <w:t xml:space="preserve">Date for MHCLG (note that this is approximate) </w:t>
            </w:r>
          </w:p>
        </w:tc>
        <w:tc>
          <w:tcPr>
            <w:tcW w:w="6013" w:type="dxa"/>
            <w:tcBorders>
              <w:top w:val="single" w:sz="6" w:space="0" w:color="000000"/>
              <w:left w:val="single" w:sz="6" w:space="0" w:color="000000"/>
              <w:bottom w:val="single" w:sz="6" w:space="0" w:color="000000"/>
              <w:right w:val="single" w:sz="6" w:space="0" w:color="000000"/>
            </w:tcBorders>
            <w:shd w:val="clear" w:color="auto" w:fill="auto"/>
            <w:hideMark/>
          </w:tcPr>
          <w:p w14:paraId="74156145" w14:textId="75BCE9D3"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b/>
                <w:bCs/>
                <w:color w:val="000000"/>
                <w:lang w:eastAsia="en-GB"/>
              </w:rPr>
              <w:t>Stage </w:t>
            </w:r>
            <w:r w:rsidRPr="0001424B">
              <w:rPr>
                <w:rFonts w:ascii="Arial" w:eastAsia="Times New Roman" w:hAnsi="Arial" w:cs="Arial"/>
                <w:color w:val="000000"/>
                <w:lang w:eastAsia="en-GB"/>
              </w:rPr>
              <w:t> </w:t>
            </w:r>
          </w:p>
        </w:tc>
      </w:tr>
      <w:tr w:rsidR="00AE394D" w:rsidRPr="0001424B" w14:paraId="40B7515C"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04C3B80" w14:textId="2E624D5E" w:rsidR="00AE394D" w:rsidRPr="0001424B" w:rsidRDefault="00C64AF6"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January 2022</w:t>
            </w:r>
          </w:p>
        </w:tc>
        <w:tc>
          <w:tcPr>
            <w:tcW w:w="1783" w:type="dxa"/>
            <w:tcBorders>
              <w:top w:val="single" w:sz="6" w:space="0" w:color="000000"/>
              <w:left w:val="single" w:sz="6" w:space="0" w:color="000000"/>
              <w:bottom w:val="single" w:sz="6" w:space="0" w:color="000000"/>
              <w:right w:val="single" w:sz="6" w:space="0" w:color="000000"/>
            </w:tcBorders>
          </w:tcPr>
          <w:p w14:paraId="479362A9" w14:textId="6674C13C" w:rsidR="00AE394D" w:rsidRPr="0001424B" w:rsidRDefault="00C64AF6"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 xml:space="preserve">January </w:t>
            </w:r>
          </w:p>
        </w:tc>
        <w:tc>
          <w:tcPr>
            <w:tcW w:w="6013" w:type="dxa"/>
            <w:tcBorders>
              <w:top w:val="single" w:sz="6" w:space="0" w:color="000000"/>
              <w:left w:val="single" w:sz="6" w:space="0" w:color="000000"/>
              <w:bottom w:val="single" w:sz="6" w:space="0" w:color="000000"/>
              <w:right w:val="single" w:sz="6" w:space="0" w:color="000000"/>
            </w:tcBorders>
            <w:shd w:val="clear" w:color="auto" w:fill="auto"/>
          </w:tcPr>
          <w:p w14:paraId="7C3CB9F8" w14:textId="1F73901A" w:rsidR="00AE394D" w:rsidRPr="0001424B" w:rsidRDefault="00C64AF6"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 xml:space="preserve">Growth Options Consultation Regulation 18: (complete) </w:t>
            </w:r>
          </w:p>
        </w:tc>
      </w:tr>
      <w:tr w:rsidR="00AE394D" w:rsidRPr="0001424B" w14:paraId="121A194F"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755852D" w14:textId="77777777" w:rsidR="00AE394D" w:rsidRPr="0001424B" w:rsidRDefault="00AE394D" w:rsidP="0085638E">
            <w:pPr>
              <w:spacing w:after="0" w:line="240" w:lineRule="auto"/>
              <w:textAlignment w:val="baseline"/>
              <w:rPr>
                <w:rFonts w:ascii="Arial" w:eastAsia="Times New Roman" w:hAnsi="Arial" w:cs="Arial"/>
                <w:color w:val="000000"/>
                <w:lang w:eastAsia="en-GB"/>
              </w:rPr>
            </w:pPr>
          </w:p>
        </w:tc>
        <w:tc>
          <w:tcPr>
            <w:tcW w:w="1783" w:type="dxa"/>
            <w:tcBorders>
              <w:top w:val="single" w:sz="6" w:space="0" w:color="000000"/>
              <w:left w:val="single" w:sz="6" w:space="0" w:color="000000"/>
              <w:bottom w:val="single" w:sz="6" w:space="0" w:color="000000"/>
              <w:right w:val="single" w:sz="6" w:space="0" w:color="000000"/>
            </w:tcBorders>
          </w:tcPr>
          <w:p w14:paraId="56E2FF4A" w14:textId="369E8337" w:rsidR="00AE394D" w:rsidRPr="0001424B" w:rsidRDefault="00C64AF6"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October 2022</w:t>
            </w:r>
          </w:p>
        </w:tc>
        <w:tc>
          <w:tcPr>
            <w:tcW w:w="6013" w:type="dxa"/>
            <w:tcBorders>
              <w:top w:val="single" w:sz="6" w:space="0" w:color="000000"/>
              <w:left w:val="single" w:sz="6" w:space="0" w:color="000000"/>
              <w:bottom w:val="single" w:sz="6" w:space="0" w:color="000000"/>
              <w:right w:val="single" w:sz="6" w:space="0" w:color="000000"/>
            </w:tcBorders>
            <w:shd w:val="clear" w:color="auto" w:fill="auto"/>
          </w:tcPr>
          <w:p w14:paraId="5D68A1F5" w14:textId="774FC87D" w:rsidR="00AE394D" w:rsidRPr="0001424B" w:rsidRDefault="00C64AF6"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Housing site Options and strategic policies consultation: Regulation 18 (complete)</w:t>
            </w:r>
          </w:p>
        </w:tc>
      </w:tr>
      <w:tr w:rsidR="00AE394D" w:rsidRPr="0001424B" w14:paraId="7A02372B"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362129F8" w14:textId="7D9F1026"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February-August 2025  </w:t>
            </w:r>
          </w:p>
        </w:tc>
        <w:tc>
          <w:tcPr>
            <w:tcW w:w="1783" w:type="dxa"/>
            <w:tcBorders>
              <w:top w:val="single" w:sz="6" w:space="0" w:color="000000"/>
              <w:left w:val="single" w:sz="6" w:space="0" w:color="000000"/>
              <w:bottom w:val="single" w:sz="6" w:space="0" w:color="000000"/>
              <w:right w:val="single" w:sz="6" w:space="0" w:color="000000"/>
            </w:tcBorders>
          </w:tcPr>
          <w:p w14:paraId="35F754D4" w14:textId="77777777" w:rsidR="00AE394D" w:rsidRPr="0001424B" w:rsidRDefault="00AE394D" w:rsidP="0085638E">
            <w:pPr>
              <w:spacing w:after="0" w:line="240" w:lineRule="auto"/>
              <w:textAlignment w:val="baseline"/>
              <w:rPr>
                <w:rFonts w:ascii="Arial" w:eastAsia="Times New Roman" w:hAnsi="Arial" w:cs="Arial"/>
                <w:color w:val="000000"/>
                <w:lang w:eastAsia="en-GB"/>
              </w:rPr>
            </w:pPr>
          </w:p>
        </w:tc>
        <w:tc>
          <w:tcPr>
            <w:tcW w:w="6013" w:type="dxa"/>
            <w:tcBorders>
              <w:top w:val="single" w:sz="6" w:space="0" w:color="000000"/>
              <w:left w:val="single" w:sz="6" w:space="0" w:color="000000"/>
              <w:bottom w:val="single" w:sz="6" w:space="0" w:color="000000"/>
              <w:right w:val="single" w:sz="6" w:space="0" w:color="000000"/>
            </w:tcBorders>
            <w:shd w:val="clear" w:color="auto" w:fill="auto"/>
            <w:hideMark/>
          </w:tcPr>
          <w:p w14:paraId="3153E197" w14:textId="59268634" w:rsidR="00AE394D" w:rsidRPr="0001424B" w:rsidRDefault="00AE394D"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Evidence base, discussion of options and sites with Members etc. Plan drafting, Cross Party Working Party meetings.</w:t>
            </w:r>
          </w:p>
        </w:tc>
      </w:tr>
      <w:tr w:rsidR="00AE394D" w:rsidRPr="0001424B" w14:paraId="1C5E1088"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0B5A3E" w14:textId="77777777" w:rsidR="00AE394D" w:rsidRPr="0001424B" w:rsidRDefault="00AE394D"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 xml:space="preserve">Spring/Summer </w:t>
            </w:r>
          </w:p>
        </w:tc>
        <w:tc>
          <w:tcPr>
            <w:tcW w:w="1783" w:type="dxa"/>
            <w:tcBorders>
              <w:top w:val="single" w:sz="6" w:space="0" w:color="000000"/>
              <w:left w:val="single" w:sz="6" w:space="0" w:color="000000"/>
              <w:bottom w:val="single" w:sz="6" w:space="0" w:color="000000"/>
              <w:right w:val="single" w:sz="6" w:space="0" w:color="000000"/>
            </w:tcBorders>
          </w:tcPr>
          <w:p w14:paraId="3D5125A3" w14:textId="77777777" w:rsidR="00AE394D" w:rsidRPr="0001424B" w:rsidRDefault="00AE394D" w:rsidP="0085638E">
            <w:pPr>
              <w:spacing w:after="0" w:line="240" w:lineRule="auto"/>
              <w:textAlignment w:val="baseline"/>
              <w:rPr>
                <w:rFonts w:ascii="Arial" w:eastAsia="Times New Roman" w:hAnsi="Arial" w:cs="Arial"/>
                <w:color w:val="000000"/>
                <w:lang w:eastAsia="en-GB"/>
              </w:rPr>
            </w:pPr>
          </w:p>
        </w:tc>
        <w:tc>
          <w:tcPr>
            <w:tcW w:w="6013" w:type="dxa"/>
            <w:tcBorders>
              <w:top w:val="single" w:sz="6" w:space="0" w:color="000000"/>
              <w:left w:val="single" w:sz="6" w:space="0" w:color="000000"/>
              <w:bottom w:val="single" w:sz="6" w:space="0" w:color="000000"/>
              <w:right w:val="single" w:sz="6" w:space="0" w:color="000000"/>
            </w:tcBorders>
            <w:shd w:val="clear" w:color="auto" w:fill="auto"/>
          </w:tcPr>
          <w:p w14:paraId="4891CC79" w14:textId="6FF08C22" w:rsidR="00AE394D" w:rsidRPr="0001424B" w:rsidRDefault="00AE394D"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 xml:space="preserve">Consultation on draft policies on Core tourism Investment areas, affordable housing, and climate emergency.  </w:t>
            </w:r>
          </w:p>
        </w:tc>
      </w:tr>
      <w:tr w:rsidR="00AE394D" w:rsidRPr="0001424B" w14:paraId="53D4AEEA"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5FACEB53" w14:textId="77777777"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September 2025 </w:t>
            </w:r>
          </w:p>
        </w:tc>
        <w:tc>
          <w:tcPr>
            <w:tcW w:w="1783" w:type="dxa"/>
            <w:tcBorders>
              <w:top w:val="single" w:sz="6" w:space="0" w:color="000000"/>
              <w:left w:val="single" w:sz="6" w:space="0" w:color="000000"/>
              <w:bottom w:val="single" w:sz="6" w:space="0" w:color="000000"/>
              <w:right w:val="single" w:sz="6" w:space="0" w:color="000000"/>
            </w:tcBorders>
          </w:tcPr>
          <w:p w14:paraId="28028492" w14:textId="77777777" w:rsidR="00AE394D" w:rsidRPr="0001424B" w:rsidRDefault="00AE394D" w:rsidP="0085638E">
            <w:pPr>
              <w:spacing w:after="0" w:line="240" w:lineRule="auto"/>
              <w:textAlignment w:val="baseline"/>
              <w:rPr>
                <w:rFonts w:ascii="Arial" w:eastAsia="Times New Roman" w:hAnsi="Arial" w:cs="Arial"/>
                <w:color w:val="000000"/>
                <w:lang w:eastAsia="en-GB"/>
              </w:rPr>
            </w:pPr>
          </w:p>
        </w:tc>
        <w:tc>
          <w:tcPr>
            <w:tcW w:w="6013" w:type="dxa"/>
            <w:tcBorders>
              <w:top w:val="single" w:sz="6" w:space="0" w:color="000000"/>
              <w:left w:val="single" w:sz="6" w:space="0" w:color="000000"/>
              <w:bottom w:val="single" w:sz="6" w:space="0" w:color="000000"/>
              <w:right w:val="single" w:sz="6" w:space="0" w:color="000000"/>
            </w:tcBorders>
            <w:shd w:val="clear" w:color="auto" w:fill="auto"/>
            <w:hideMark/>
          </w:tcPr>
          <w:p w14:paraId="07CCB8A8" w14:textId="6D1DB701"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 xml:space="preserve">Agreement of full Draft Plan by Cabinet (At Regulation 18 stage) </w:t>
            </w:r>
          </w:p>
        </w:tc>
      </w:tr>
      <w:tr w:rsidR="00AE394D" w:rsidRPr="0001424B" w14:paraId="2E784C30"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21473574" w14:textId="77777777"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October December 2025 </w:t>
            </w:r>
          </w:p>
        </w:tc>
        <w:tc>
          <w:tcPr>
            <w:tcW w:w="1783" w:type="dxa"/>
            <w:tcBorders>
              <w:top w:val="single" w:sz="6" w:space="0" w:color="000000"/>
              <w:left w:val="single" w:sz="6" w:space="0" w:color="000000"/>
              <w:bottom w:val="single" w:sz="6" w:space="0" w:color="000000"/>
              <w:right w:val="single" w:sz="6" w:space="0" w:color="000000"/>
            </w:tcBorders>
          </w:tcPr>
          <w:p w14:paraId="5CEA6109" w14:textId="6117F347" w:rsidR="00AE394D" w:rsidRPr="0001424B" w:rsidRDefault="00AE394D"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28</w:t>
            </w:r>
            <w:r w:rsidRPr="0001424B">
              <w:rPr>
                <w:rFonts w:ascii="Arial" w:eastAsia="Times New Roman" w:hAnsi="Arial" w:cs="Arial"/>
                <w:color w:val="000000"/>
                <w:vertAlign w:val="superscript"/>
                <w:lang w:eastAsia="en-GB"/>
              </w:rPr>
              <w:t>th</w:t>
            </w:r>
            <w:r w:rsidRPr="0001424B">
              <w:rPr>
                <w:rFonts w:ascii="Arial" w:eastAsia="Times New Roman" w:hAnsi="Arial" w:cs="Arial"/>
                <w:color w:val="000000"/>
                <w:lang w:eastAsia="en-GB"/>
              </w:rPr>
              <w:t xml:space="preserve"> October 2025 </w:t>
            </w:r>
          </w:p>
        </w:tc>
        <w:tc>
          <w:tcPr>
            <w:tcW w:w="6013" w:type="dxa"/>
            <w:tcBorders>
              <w:top w:val="single" w:sz="6" w:space="0" w:color="000000"/>
              <w:left w:val="single" w:sz="6" w:space="0" w:color="000000"/>
              <w:bottom w:val="single" w:sz="6" w:space="0" w:color="000000"/>
              <w:right w:val="single" w:sz="6" w:space="0" w:color="000000"/>
            </w:tcBorders>
            <w:shd w:val="clear" w:color="auto" w:fill="auto"/>
            <w:hideMark/>
          </w:tcPr>
          <w:p w14:paraId="43DA72F0" w14:textId="03A49B67"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 xml:space="preserve">Public Consultation on Draft Plan (at Regulation 18) </w:t>
            </w:r>
          </w:p>
        </w:tc>
      </w:tr>
      <w:tr w:rsidR="00AE394D" w:rsidRPr="0001424B" w14:paraId="1AAC992C"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580F8F99" w14:textId="77777777"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Spring 2026 </w:t>
            </w:r>
          </w:p>
        </w:tc>
        <w:tc>
          <w:tcPr>
            <w:tcW w:w="1783" w:type="dxa"/>
            <w:tcBorders>
              <w:top w:val="single" w:sz="6" w:space="0" w:color="000000"/>
              <w:left w:val="single" w:sz="6" w:space="0" w:color="000000"/>
              <w:bottom w:val="single" w:sz="6" w:space="0" w:color="000000"/>
              <w:right w:val="single" w:sz="6" w:space="0" w:color="000000"/>
            </w:tcBorders>
          </w:tcPr>
          <w:p w14:paraId="66F5F946" w14:textId="22EDA9A1" w:rsidR="00AE394D" w:rsidRPr="0001424B" w:rsidRDefault="00AE394D" w:rsidP="0085638E">
            <w:pPr>
              <w:spacing w:after="0" w:line="240" w:lineRule="auto"/>
              <w:textAlignment w:val="baseline"/>
              <w:rPr>
                <w:rFonts w:ascii="Arial" w:eastAsia="Times New Roman" w:hAnsi="Arial" w:cs="Arial"/>
                <w:color w:val="000000"/>
                <w:lang w:eastAsia="en-GB"/>
              </w:rPr>
            </w:pPr>
          </w:p>
        </w:tc>
        <w:tc>
          <w:tcPr>
            <w:tcW w:w="6013" w:type="dxa"/>
            <w:tcBorders>
              <w:top w:val="single" w:sz="6" w:space="0" w:color="000000"/>
              <w:left w:val="single" w:sz="6" w:space="0" w:color="000000"/>
              <w:bottom w:val="single" w:sz="6" w:space="0" w:color="000000"/>
              <w:right w:val="single" w:sz="6" w:space="0" w:color="000000"/>
            </w:tcBorders>
            <w:shd w:val="clear" w:color="auto" w:fill="auto"/>
            <w:hideMark/>
          </w:tcPr>
          <w:p w14:paraId="6804C954" w14:textId="26996CF7"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 xml:space="preserve">Agreement of “preferred option” (Regulation 19) for consultation by Council (Followed by 6 week Reg 19 Consultation). </w:t>
            </w:r>
          </w:p>
        </w:tc>
      </w:tr>
      <w:tr w:rsidR="00AE394D" w:rsidRPr="0001424B" w14:paraId="0473537E"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C8FDF07" w14:textId="77777777" w:rsidR="00AE394D" w:rsidRPr="0001424B" w:rsidRDefault="00AE394D" w:rsidP="0085638E">
            <w:pPr>
              <w:spacing w:after="0" w:line="240" w:lineRule="auto"/>
              <w:textAlignment w:val="baseline"/>
              <w:rPr>
                <w:rFonts w:ascii="Arial" w:eastAsia="Times New Roman" w:hAnsi="Arial" w:cs="Arial"/>
                <w:color w:val="000000"/>
                <w:lang w:eastAsia="en-GB"/>
              </w:rPr>
            </w:pPr>
          </w:p>
        </w:tc>
        <w:tc>
          <w:tcPr>
            <w:tcW w:w="1783" w:type="dxa"/>
            <w:tcBorders>
              <w:top w:val="single" w:sz="6" w:space="0" w:color="000000"/>
              <w:left w:val="single" w:sz="6" w:space="0" w:color="000000"/>
              <w:bottom w:val="single" w:sz="6" w:space="0" w:color="000000"/>
              <w:right w:val="single" w:sz="6" w:space="0" w:color="000000"/>
            </w:tcBorders>
          </w:tcPr>
          <w:p w14:paraId="566BC3EB" w14:textId="6E5D6CC6" w:rsidR="00AE394D" w:rsidRPr="0001424B" w:rsidRDefault="00AE394D"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5</w:t>
            </w:r>
            <w:r w:rsidRPr="0001424B">
              <w:rPr>
                <w:rFonts w:ascii="Arial" w:eastAsia="Times New Roman" w:hAnsi="Arial" w:cs="Arial"/>
                <w:color w:val="000000"/>
                <w:vertAlign w:val="superscript"/>
                <w:lang w:eastAsia="en-GB"/>
              </w:rPr>
              <w:t>th</w:t>
            </w:r>
            <w:r w:rsidRPr="0001424B">
              <w:rPr>
                <w:rFonts w:ascii="Arial" w:eastAsia="Times New Roman" w:hAnsi="Arial" w:cs="Arial"/>
                <w:color w:val="000000"/>
                <w:lang w:eastAsia="en-GB"/>
              </w:rPr>
              <w:t xml:space="preserve"> May 2026</w:t>
            </w:r>
          </w:p>
        </w:tc>
        <w:tc>
          <w:tcPr>
            <w:tcW w:w="6013" w:type="dxa"/>
            <w:tcBorders>
              <w:top w:val="single" w:sz="6" w:space="0" w:color="000000"/>
              <w:left w:val="single" w:sz="6" w:space="0" w:color="000000"/>
              <w:bottom w:val="single" w:sz="6" w:space="0" w:color="000000"/>
              <w:right w:val="single" w:sz="6" w:space="0" w:color="000000"/>
            </w:tcBorders>
            <w:shd w:val="clear" w:color="auto" w:fill="auto"/>
          </w:tcPr>
          <w:p w14:paraId="7F47E6EF" w14:textId="421D7ECB" w:rsidR="00AE394D" w:rsidRPr="0001424B" w:rsidRDefault="00AE394D"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 xml:space="preserve">Publication of pre-Submission regulation 19 Local Plan for consultation. </w:t>
            </w:r>
          </w:p>
        </w:tc>
      </w:tr>
      <w:tr w:rsidR="00AE394D" w:rsidRPr="0001424B" w14:paraId="3DB95F4D"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6A7CF7E9" w14:textId="77777777"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Autumn 2026  </w:t>
            </w:r>
          </w:p>
        </w:tc>
        <w:tc>
          <w:tcPr>
            <w:tcW w:w="1783" w:type="dxa"/>
            <w:tcBorders>
              <w:top w:val="single" w:sz="6" w:space="0" w:color="000000"/>
              <w:left w:val="single" w:sz="6" w:space="0" w:color="000000"/>
              <w:bottom w:val="single" w:sz="6" w:space="0" w:color="000000"/>
              <w:right w:val="single" w:sz="6" w:space="0" w:color="000000"/>
            </w:tcBorders>
          </w:tcPr>
          <w:p w14:paraId="235123A2" w14:textId="77777777" w:rsidR="00AE394D" w:rsidRPr="0001424B" w:rsidRDefault="00AE394D" w:rsidP="0085638E">
            <w:pPr>
              <w:spacing w:after="0" w:line="240" w:lineRule="auto"/>
              <w:textAlignment w:val="baseline"/>
              <w:rPr>
                <w:rFonts w:ascii="Arial" w:eastAsia="Times New Roman" w:hAnsi="Arial" w:cs="Arial"/>
                <w:color w:val="000000"/>
                <w:lang w:eastAsia="en-GB"/>
              </w:rPr>
            </w:pPr>
          </w:p>
        </w:tc>
        <w:tc>
          <w:tcPr>
            <w:tcW w:w="6013" w:type="dxa"/>
            <w:tcBorders>
              <w:top w:val="single" w:sz="6" w:space="0" w:color="000000"/>
              <w:left w:val="single" w:sz="6" w:space="0" w:color="000000"/>
              <w:bottom w:val="single" w:sz="6" w:space="0" w:color="000000"/>
              <w:right w:val="single" w:sz="6" w:space="0" w:color="000000"/>
            </w:tcBorders>
            <w:shd w:val="clear" w:color="auto" w:fill="auto"/>
            <w:hideMark/>
          </w:tcPr>
          <w:p w14:paraId="573F980F" w14:textId="0568DF74"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Agreement of Submission Plan by Council  </w:t>
            </w:r>
          </w:p>
        </w:tc>
      </w:tr>
      <w:tr w:rsidR="00AE394D" w:rsidRPr="0001424B" w14:paraId="04871071"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44E4A31" w14:textId="77777777" w:rsidR="00AE394D" w:rsidRPr="0001424B" w:rsidRDefault="00AE394D" w:rsidP="0085638E">
            <w:pPr>
              <w:spacing w:after="0" w:line="240" w:lineRule="auto"/>
              <w:textAlignment w:val="baseline"/>
              <w:rPr>
                <w:rFonts w:ascii="Arial" w:eastAsia="Times New Roman" w:hAnsi="Arial" w:cs="Arial"/>
                <w:color w:val="000000"/>
                <w:lang w:eastAsia="en-GB"/>
              </w:rPr>
            </w:pPr>
          </w:p>
        </w:tc>
        <w:tc>
          <w:tcPr>
            <w:tcW w:w="1783" w:type="dxa"/>
            <w:tcBorders>
              <w:top w:val="single" w:sz="6" w:space="0" w:color="000000"/>
              <w:left w:val="single" w:sz="6" w:space="0" w:color="000000"/>
              <w:bottom w:val="single" w:sz="6" w:space="0" w:color="000000"/>
              <w:right w:val="single" w:sz="6" w:space="0" w:color="000000"/>
            </w:tcBorders>
          </w:tcPr>
          <w:p w14:paraId="0A812238" w14:textId="75EBF95E" w:rsidR="00AE394D" w:rsidRPr="0001424B" w:rsidRDefault="00AE394D"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14/10/2026</w:t>
            </w:r>
          </w:p>
        </w:tc>
        <w:tc>
          <w:tcPr>
            <w:tcW w:w="6013" w:type="dxa"/>
            <w:tcBorders>
              <w:top w:val="single" w:sz="6" w:space="0" w:color="000000"/>
              <w:left w:val="single" w:sz="6" w:space="0" w:color="000000"/>
              <w:bottom w:val="single" w:sz="6" w:space="0" w:color="000000"/>
              <w:right w:val="single" w:sz="6" w:space="0" w:color="000000"/>
            </w:tcBorders>
            <w:shd w:val="clear" w:color="auto" w:fill="auto"/>
          </w:tcPr>
          <w:p w14:paraId="170A6310" w14:textId="78CA74F2" w:rsidR="00AE394D" w:rsidRPr="0001424B" w:rsidRDefault="00AE394D"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Submission of Local Plan to Secretary of State/Planning Inspectorate</w:t>
            </w:r>
          </w:p>
        </w:tc>
      </w:tr>
      <w:tr w:rsidR="00AE394D" w:rsidRPr="0001424B" w14:paraId="330A37F7"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0B89DD60" w14:textId="77777777"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By December 2026  </w:t>
            </w:r>
          </w:p>
        </w:tc>
        <w:tc>
          <w:tcPr>
            <w:tcW w:w="1783" w:type="dxa"/>
            <w:tcBorders>
              <w:top w:val="single" w:sz="6" w:space="0" w:color="000000"/>
              <w:left w:val="single" w:sz="6" w:space="0" w:color="000000"/>
              <w:bottom w:val="single" w:sz="6" w:space="0" w:color="000000"/>
              <w:right w:val="single" w:sz="6" w:space="0" w:color="000000"/>
            </w:tcBorders>
          </w:tcPr>
          <w:p w14:paraId="35FE54DB" w14:textId="77777777" w:rsidR="00AE394D" w:rsidRPr="0001424B" w:rsidRDefault="00AE394D" w:rsidP="0085638E">
            <w:pPr>
              <w:spacing w:after="0" w:line="240" w:lineRule="auto"/>
              <w:textAlignment w:val="baseline"/>
              <w:rPr>
                <w:rFonts w:ascii="Arial" w:eastAsia="Times New Roman" w:hAnsi="Arial" w:cs="Arial"/>
                <w:color w:val="000000"/>
                <w:lang w:eastAsia="en-GB"/>
              </w:rPr>
            </w:pPr>
          </w:p>
        </w:tc>
        <w:tc>
          <w:tcPr>
            <w:tcW w:w="6013" w:type="dxa"/>
            <w:tcBorders>
              <w:top w:val="single" w:sz="6" w:space="0" w:color="000000"/>
              <w:left w:val="single" w:sz="6" w:space="0" w:color="000000"/>
              <w:bottom w:val="single" w:sz="6" w:space="0" w:color="000000"/>
              <w:right w:val="single" w:sz="6" w:space="0" w:color="000000"/>
            </w:tcBorders>
            <w:shd w:val="clear" w:color="auto" w:fill="auto"/>
            <w:hideMark/>
          </w:tcPr>
          <w:p w14:paraId="42FE5B88" w14:textId="7AD0C40E"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Submission to Secretary of State  </w:t>
            </w:r>
          </w:p>
        </w:tc>
      </w:tr>
      <w:tr w:rsidR="00AE394D" w:rsidRPr="0001424B" w14:paraId="6092755B"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2A11C41E" w14:textId="16800455"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Spring 2027 </w:t>
            </w:r>
          </w:p>
        </w:tc>
        <w:tc>
          <w:tcPr>
            <w:tcW w:w="1783" w:type="dxa"/>
            <w:tcBorders>
              <w:top w:val="single" w:sz="6" w:space="0" w:color="000000"/>
              <w:left w:val="single" w:sz="6" w:space="0" w:color="000000"/>
              <w:bottom w:val="single" w:sz="6" w:space="0" w:color="000000"/>
              <w:right w:val="single" w:sz="6" w:space="0" w:color="000000"/>
            </w:tcBorders>
          </w:tcPr>
          <w:p w14:paraId="178CA4EF" w14:textId="77777777" w:rsidR="00AE394D" w:rsidRPr="0001424B" w:rsidRDefault="00AE394D" w:rsidP="0085638E">
            <w:pPr>
              <w:spacing w:after="0" w:line="240" w:lineRule="auto"/>
              <w:textAlignment w:val="baseline"/>
              <w:rPr>
                <w:rFonts w:ascii="Arial" w:eastAsia="Times New Roman" w:hAnsi="Arial" w:cs="Arial"/>
                <w:color w:val="000000"/>
                <w:lang w:eastAsia="en-GB"/>
              </w:rPr>
            </w:pPr>
          </w:p>
        </w:tc>
        <w:tc>
          <w:tcPr>
            <w:tcW w:w="6013" w:type="dxa"/>
            <w:tcBorders>
              <w:top w:val="single" w:sz="6" w:space="0" w:color="000000"/>
              <w:left w:val="single" w:sz="6" w:space="0" w:color="000000"/>
              <w:bottom w:val="single" w:sz="6" w:space="0" w:color="000000"/>
              <w:right w:val="single" w:sz="6" w:space="0" w:color="000000"/>
            </w:tcBorders>
            <w:shd w:val="clear" w:color="auto" w:fill="auto"/>
            <w:hideMark/>
          </w:tcPr>
          <w:p w14:paraId="069D6E05" w14:textId="790A347D" w:rsidR="00AE394D" w:rsidRPr="0001424B" w:rsidRDefault="00AE394D" w:rsidP="0085638E">
            <w:pPr>
              <w:spacing w:after="0" w:line="240" w:lineRule="auto"/>
              <w:textAlignment w:val="baseline"/>
              <w:rPr>
                <w:rFonts w:ascii="Arial" w:eastAsia="Times New Roman" w:hAnsi="Arial" w:cs="Arial"/>
                <w:lang w:eastAsia="en-GB"/>
              </w:rPr>
            </w:pPr>
            <w:r w:rsidRPr="0001424B">
              <w:rPr>
                <w:rFonts w:ascii="Arial" w:eastAsia="Times New Roman" w:hAnsi="Arial" w:cs="Arial"/>
                <w:color w:val="000000"/>
                <w:lang w:eastAsia="en-GB"/>
              </w:rPr>
              <w:t>Examination, Modifications if needed, Adoption.  </w:t>
            </w:r>
          </w:p>
        </w:tc>
      </w:tr>
      <w:tr w:rsidR="00AE394D" w:rsidRPr="0001424B" w14:paraId="77A5ACC2" w14:textId="77777777" w:rsidTr="00A9122C">
        <w:trPr>
          <w:trHeight w:val="300"/>
        </w:trPr>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46C27BC" w14:textId="77777777" w:rsidR="00AE394D" w:rsidRPr="0001424B" w:rsidRDefault="00AE394D" w:rsidP="0085638E">
            <w:pPr>
              <w:spacing w:after="0" w:line="240" w:lineRule="auto"/>
              <w:textAlignment w:val="baseline"/>
              <w:rPr>
                <w:rFonts w:ascii="Arial" w:eastAsia="Times New Roman" w:hAnsi="Arial" w:cs="Arial"/>
                <w:color w:val="000000"/>
                <w:lang w:eastAsia="en-GB"/>
              </w:rPr>
            </w:pPr>
          </w:p>
        </w:tc>
        <w:tc>
          <w:tcPr>
            <w:tcW w:w="1783" w:type="dxa"/>
            <w:tcBorders>
              <w:top w:val="single" w:sz="6" w:space="0" w:color="000000"/>
              <w:left w:val="single" w:sz="6" w:space="0" w:color="000000"/>
              <w:bottom w:val="single" w:sz="6" w:space="0" w:color="000000"/>
              <w:right w:val="single" w:sz="6" w:space="0" w:color="000000"/>
            </w:tcBorders>
          </w:tcPr>
          <w:p w14:paraId="743D3A80" w14:textId="625BFA52" w:rsidR="00AE394D" w:rsidRPr="0001424B" w:rsidRDefault="00C64AF6"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02/04/2027</w:t>
            </w:r>
          </w:p>
        </w:tc>
        <w:tc>
          <w:tcPr>
            <w:tcW w:w="6013" w:type="dxa"/>
            <w:tcBorders>
              <w:top w:val="single" w:sz="6" w:space="0" w:color="000000"/>
              <w:left w:val="single" w:sz="6" w:space="0" w:color="000000"/>
              <w:bottom w:val="single" w:sz="6" w:space="0" w:color="000000"/>
              <w:right w:val="single" w:sz="6" w:space="0" w:color="000000"/>
            </w:tcBorders>
            <w:shd w:val="clear" w:color="auto" w:fill="auto"/>
          </w:tcPr>
          <w:p w14:paraId="6BFA2D38" w14:textId="6AF96BC6" w:rsidR="00AE394D" w:rsidRPr="0001424B" w:rsidRDefault="00C64AF6" w:rsidP="0085638E">
            <w:pPr>
              <w:spacing w:after="0" w:line="240" w:lineRule="auto"/>
              <w:textAlignment w:val="baseline"/>
              <w:rPr>
                <w:rFonts w:ascii="Arial" w:eastAsia="Times New Roman" w:hAnsi="Arial" w:cs="Arial"/>
                <w:color w:val="000000"/>
                <w:lang w:eastAsia="en-GB"/>
              </w:rPr>
            </w:pPr>
            <w:r w:rsidRPr="0001424B">
              <w:rPr>
                <w:rFonts w:ascii="Arial" w:eastAsia="Times New Roman" w:hAnsi="Arial" w:cs="Arial"/>
                <w:color w:val="000000"/>
                <w:lang w:eastAsia="en-GB"/>
              </w:rPr>
              <w:t>Target adoption date</w:t>
            </w:r>
          </w:p>
        </w:tc>
      </w:tr>
    </w:tbl>
    <w:p w14:paraId="625ACAE0" w14:textId="7571C9F5" w:rsidR="00AE394D" w:rsidRPr="0001424B" w:rsidRDefault="00AE394D">
      <w:pPr>
        <w:rPr>
          <w:rFonts w:ascii="Arial" w:hAnsi="Arial" w:cs="Arial"/>
        </w:rPr>
      </w:pPr>
    </w:p>
    <w:p w14:paraId="73EC3DAF" w14:textId="6FC4BF3E" w:rsidR="00C64C66" w:rsidRPr="00A9122C" w:rsidRDefault="00A9122C">
      <w:pPr>
        <w:rPr>
          <w:rFonts w:ascii="Arial" w:hAnsi="Arial" w:cs="Arial"/>
          <w:b/>
          <w:bCs/>
        </w:rPr>
      </w:pPr>
      <w:r w:rsidRPr="00A9122C">
        <w:rPr>
          <w:rFonts w:ascii="Arial" w:hAnsi="Arial" w:cs="Arial"/>
          <w:b/>
          <w:bCs/>
        </w:rPr>
        <w:t>Reviewing the LDS</w:t>
      </w:r>
    </w:p>
    <w:p w14:paraId="0F9A0525" w14:textId="2028F2DD" w:rsidR="00A9122C" w:rsidRPr="00A9122C" w:rsidRDefault="00A9122C">
      <w:pPr>
        <w:rPr>
          <w:rFonts w:ascii="Arial" w:hAnsi="Arial" w:cs="Arial"/>
        </w:rPr>
      </w:pPr>
      <w:r w:rsidRPr="00A9122C">
        <w:rPr>
          <w:rFonts w:ascii="Arial" w:hAnsi="Arial" w:cs="Arial"/>
        </w:rPr>
        <w:t xml:space="preserve">Local Planning Authorities are required to keep their LDS under review.  This version of the timetable superseded the timetable agreed in July 2022.  The Council’s 2017 LDS contains more comprehensive background information and is available at </w:t>
      </w:r>
      <w:hyperlink r:id="rId19" w:history="1">
        <w:r w:rsidRPr="00A9122C">
          <w:rPr>
            <w:rStyle w:val="Hyperlink"/>
            <w:rFonts w:ascii="Arial" w:hAnsi="Arial" w:cs="Arial"/>
          </w:rPr>
          <w:t>Local Development Scheme - Torbay Council</w:t>
        </w:r>
      </w:hyperlink>
      <w:r w:rsidRPr="00A9122C">
        <w:rPr>
          <w:rFonts w:ascii="Arial" w:hAnsi="Arial" w:cs="Arial"/>
        </w:rPr>
        <w:t xml:space="preserve">  with the caveat that this is a legacy document provided for background information.  </w:t>
      </w:r>
    </w:p>
    <w:p w14:paraId="587DC6B4" w14:textId="235FC7B5" w:rsidR="00A9122C" w:rsidRPr="0001424B" w:rsidRDefault="00A9122C">
      <w:pPr>
        <w:rPr>
          <w:rFonts w:ascii="Arial" w:hAnsi="Arial" w:cs="Arial"/>
        </w:rPr>
      </w:pPr>
      <w:r>
        <w:rPr>
          <w:rFonts w:ascii="Arial" w:hAnsi="Arial" w:cs="Arial"/>
        </w:rPr>
        <w:t xml:space="preserve">This timetable will be kept under review and updated at least annually. </w:t>
      </w:r>
    </w:p>
    <w:p w14:paraId="3C67F267" w14:textId="77777777" w:rsidR="00C64C66" w:rsidRPr="0001424B" w:rsidRDefault="00C64C66">
      <w:pPr>
        <w:rPr>
          <w:rFonts w:ascii="Arial" w:hAnsi="Arial" w:cs="Arial"/>
        </w:rPr>
      </w:pPr>
    </w:p>
    <w:sectPr w:rsidR="00C64C66" w:rsidRPr="0001424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B811" w14:textId="77777777" w:rsidR="00B266AE" w:rsidRDefault="00B266AE" w:rsidP="0001424B">
      <w:pPr>
        <w:spacing w:after="0" w:line="240" w:lineRule="auto"/>
      </w:pPr>
      <w:r>
        <w:separator/>
      </w:r>
    </w:p>
  </w:endnote>
  <w:endnote w:type="continuationSeparator" w:id="0">
    <w:p w14:paraId="12FE3FED" w14:textId="77777777" w:rsidR="00B266AE" w:rsidRDefault="00B266AE" w:rsidP="0001424B">
      <w:pPr>
        <w:spacing w:after="0" w:line="240" w:lineRule="auto"/>
      </w:pPr>
      <w:r>
        <w:continuationSeparator/>
      </w:r>
    </w:p>
  </w:endnote>
  <w:endnote w:type="continuationNotice" w:id="1">
    <w:p w14:paraId="46FE1C84" w14:textId="77777777" w:rsidR="00B266AE" w:rsidRDefault="00B26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A14E" w14:textId="52CE0014" w:rsidR="004E0DB8" w:rsidRDefault="004E0DB8">
    <w:pPr>
      <w:pStyle w:val="Footer"/>
    </w:pPr>
    <w:r>
      <w:rPr>
        <w:noProof/>
        <w:color w:val="156082" w:themeColor="accent1"/>
      </w:rPr>
      <mc:AlternateContent>
        <mc:Choice Requires="wps">
          <w:drawing>
            <wp:anchor distT="0" distB="0" distL="114300" distR="114300" simplePos="0" relativeHeight="251658240" behindDoc="0" locked="0" layoutInCell="1" allowOverlap="1" wp14:anchorId="2D2E4E92" wp14:editId="64890616">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3B2C6A" id="Rectangle 247"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Torbay Council;  Local Development Scheme. March 2025. </w:t>
    </w:r>
    <w:r>
      <w:rPr>
        <w:color w:val="156082" w:themeColor="accent1"/>
      </w:rPr>
      <w:tab/>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0107A" w14:textId="77777777" w:rsidR="00B266AE" w:rsidRDefault="00B266AE" w:rsidP="0001424B">
      <w:pPr>
        <w:spacing w:after="0" w:line="240" w:lineRule="auto"/>
      </w:pPr>
      <w:r>
        <w:separator/>
      </w:r>
    </w:p>
  </w:footnote>
  <w:footnote w:type="continuationSeparator" w:id="0">
    <w:p w14:paraId="3B8FF86B" w14:textId="77777777" w:rsidR="00B266AE" w:rsidRDefault="00B266AE" w:rsidP="0001424B">
      <w:pPr>
        <w:spacing w:after="0" w:line="240" w:lineRule="auto"/>
      </w:pPr>
      <w:r>
        <w:continuationSeparator/>
      </w:r>
    </w:p>
  </w:footnote>
  <w:footnote w:type="continuationNotice" w:id="1">
    <w:p w14:paraId="5598BB2D" w14:textId="77777777" w:rsidR="00B266AE" w:rsidRDefault="00B266AE">
      <w:pPr>
        <w:spacing w:after="0" w:line="240" w:lineRule="auto"/>
      </w:pPr>
    </w:p>
  </w:footnote>
  <w:footnote w:id="2">
    <w:p w14:paraId="486210DA" w14:textId="58E49180" w:rsidR="0001424B" w:rsidRDefault="0001424B">
      <w:pPr>
        <w:pStyle w:val="FootnoteText"/>
      </w:pPr>
      <w:r>
        <w:rPr>
          <w:rStyle w:val="FootnoteReference"/>
        </w:rPr>
        <w:footnoteRef/>
      </w:r>
      <w:r>
        <w:t xml:space="preserve"> </w:t>
      </w:r>
      <w:r>
        <w:rPr>
          <w:rFonts w:ascii="Arial" w:hAnsi="Arial" w:cs="Arial"/>
          <w:color w:val="0B0C0C"/>
        </w:rPr>
        <w:t xml:space="preserve">i.e. The Plans that form the legal starting point for determining planning applications under Section 38(6) of the Planning and Compulsory Purchase Act 2004.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8AF"/>
    <w:multiLevelType w:val="hybridMultilevel"/>
    <w:tmpl w:val="9A16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A4577"/>
    <w:multiLevelType w:val="multilevel"/>
    <w:tmpl w:val="703C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4F105E"/>
    <w:multiLevelType w:val="hybridMultilevel"/>
    <w:tmpl w:val="1872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13DF2"/>
    <w:multiLevelType w:val="multilevel"/>
    <w:tmpl w:val="4578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9A7DC4"/>
    <w:multiLevelType w:val="multilevel"/>
    <w:tmpl w:val="2A40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2E57FC"/>
    <w:multiLevelType w:val="multilevel"/>
    <w:tmpl w:val="5764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A75FCD"/>
    <w:multiLevelType w:val="multilevel"/>
    <w:tmpl w:val="043E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E943B4"/>
    <w:multiLevelType w:val="hybridMultilevel"/>
    <w:tmpl w:val="41FA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F839C5"/>
    <w:multiLevelType w:val="hybridMultilevel"/>
    <w:tmpl w:val="09A4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81BA1"/>
    <w:multiLevelType w:val="multilevel"/>
    <w:tmpl w:val="5956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7510370">
    <w:abstractNumId w:val="4"/>
  </w:num>
  <w:num w:numId="2" w16cid:durableId="319894028">
    <w:abstractNumId w:val="1"/>
  </w:num>
  <w:num w:numId="3" w16cid:durableId="1231312779">
    <w:abstractNumId w:val="5"/>
  </w:num>
  <w:num w:numId="4" w16cid:durableId="945187936">
    <w:abstractNumId w:val="3"/>
  </w:num>
  <w:num w:numId="5" w16cid:durableId="422841199">
    <w:abstractNumId w:val="9"/>
  </w:num>
  <w:num w:numId="6" w16cid:durableId="264576996">
    <w:abstractNumId w:val="6"/>
  </w:num>
  <w:num w:numId="7" w16cid:durableId="39940267">
    <w:abstractNumId w:val="2"/>
  </w:num>
  <w:num w:numId="8" w16cid:durableId="351884175">
    <w:abstractNumId w:val="7"/>
  </w:num>
  <w:num w:numId="9" w16cid:durableId="212473540">
    <w:abstractNumId w:val="0"/>
  </w:num>
  <w:num w:numId="10" w16cid:durableId="461927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66"/>
    <w:rsid w:val="0001424B"/>
    <w:rsid w:val="00061BF0"/>
    <w:rsid w:val="000C7EC9"/>
    <w:rsid w:val="00237F01"/>
    <w:rsid w:val="00357A93"/>
    <w:rsid w:val="003B2793"/>
    <w:rsid w:val="003D58CC"/>
    <w:rsid w:val="003D5F25"/>
    <w:rsid w:val="00441BC8"/>
    <w:rsid w:val="00445E3D"/>
    <w:rsid w:val="004E0DB8"/>
    <w:rsid w:val="005158E6"/>
    <w:rsid w:val="00524FA9"/>
    <w:rsid w:val="00546BE4"/>
    <w:rsid w:val="0059025D"/>
    <w:rsid w:val="005D6714"/>
    <w:rsid w:val="005F4353"/>
    <w:rsid w:val="0067567C"/>
    <w:rsid w:val="007565FD"/>
    <w:rsid w:val="00760D9E"/>
    <w:rsid w:val="0076433E"/>
    <w:rsid w:val="007962EF"/>
    <w:rsid w:val="007C0BD9"/>
    <w:rsid w:val="00885F03"/>
    <w:rsid w:val="008A6207"/>
    <w:rsid w:val="008D6C9E"/>
    <w:rsid w:val="00902B14"/>
    <w:rsid w:val="009170B3"/>
    <w:rsid w:val="0097735B"/>
    <w:rsid w:val="009C41FE"/>
    <w:rsid w:val="00A4055D"/>
    <w:rsid w:val="00A54F5D"/>
    <w:rsid w:val="00A9122C"/>
    <w:rsid w:val="00AE394D"/>
    <w:rsid w:val="00B028B5"/>
    <w:rsid w:val="00B266AE"/>
    <w:rsid w:val="00B6158C"/>
    <w:rsid w:val="00BB3408"/>
    <w:rsid w:val="00C31167"/>
    <w:rsid w:val="00C46049"/>
    <w:rsid w:val="00C64AF6"/>
    <w:rsid w:val="00C64C66"/>
    <w:rsid w:val="00D17D73"/>
    <w:rsid w:val="00DD7F91"/>
    <w:rsid w:val="00EF580B"/>
    <w:rsid w:val="00F0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8B0B"/>
  <w15:chartTrackingRefBased/>
  <w15:docId w15:val="{C58D06A2-3DE0-4215-B613-0C11B31E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C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C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C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C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C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C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C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C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C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C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C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C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C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C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C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C66"/>
    <w:rPr>
      <w:rFonts w:eastAsiaTheme="majorEastAsia" w:cstheme="majorBidi"/>
      <w:color w:val="272727" w:themeColor="text1" w:themeTint="D8"/>
    </w:rPr>
  </w:style>
  <w:style w:type="paragraph" w:styleId="Title">
    <w:name w:val="Title"/>
    <w:basedOn w:val="Normal"/>
    <w:next w:val="Normal"/>
    <w:link w:val="TitleChar"/>
    <w:uiPriority w:val="10"/>
    <w:qFormat/>
    <w:rsid w:val="00C64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C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C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C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C66"/>
    <w:pPr>
      <w:spacing w:before="160"/>
      <w:jc w:val="center"/>
    </w:pPr>
    <w:rPr>
      <w:i/>
      <w:iCs/>
      <w:color w:val="404040" w:themeColor="text1" w:themeTint="BF"/>
    </w:rPr>
  </w:style>
  <w:style w:type="character" w:customStyle="1" w:styleId="QuoteChar">
    <w:name w:val="Quote Char"/>
    <w:basedOn w:val="DefaultParagraphFont"/>
    <w:link w:val="Quote"/>
    <w:uiPriority w:val="29"/>
    <w:rsid w:val="00C64C66"/>
    <w:rPr>
      <w:i/>
      <w:iCs/>
      <w:color w:val="404040" w:themeColor="text1" w:themeTint="BF"/>
    </w:rPr>
  </w:style>
  <w:style w:type="paragraph" w:styleId="ListParagraph">
    <w:name w:val="List Paragraph"/>
    <w:basedOn w:val="Normal"/>
    <w:uiPriority w:val="34"/>
    <w:qFormat/>
    <w:rsid w:val="00C64C66"/>
    <w:pPr>
      <w:ind w:left="720"/>
      <w:contextualSpacing/>
    </w:pPr>
  </w:style>
  <w:style w:type="character" w:styleId="IntenseEmphasis">
    <w:name w:val="Intense Emphasis"/>
    <w:basedOn w:val="DefaultParagraphFont"/>
    <w:uiPriority w:val="21"/>
    <w:qFormat/>
    <w:rsid w:val="00C64C66"/>
    <w:rPr>
      <w:i/>
      <w:iCs/>
      <w:color w:val="0F4761" w:themeColor="accent1" w:themeShade="BF"/>
    </w:rPr>
  </w:style>
  <w:style w:type="paragraph" w:styleId="IntenseQuote">
    <w:name w:val="Intense Quote"/>
    <w:basedOn w:val="Normal"/>
    <w:next w:val="Normal"/>
    <w:link w:val="IntenseQuoteChar"/>
    <w:uiPriority w:val="30"/>
    <w:qFormat/>
    <w:rsid w:val="00C64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C66"/>
    <w:rPr>
      <w:i/>
      <w:iCs/>
      <w:color w:val="0F4761" w:themeColor="accent1" w:themeShade="BF"/>
    </w:rPr>
  </w:style>
  <w:style w:type="character" w:styleId="IntenseReference">
    <w:name w:val="Intense Reference"/>
    <w:basedOn w:val="DefaultParagraphFont"/>
    <w:uiPriority w:val="32"/>
    <w:qFormat/>
    <w:rsid w:val="00C64C66"/>
    <w:rPr>
      <w:b/>
      <w:bCs/>
      <w:smallCaps/>
      <w:color w:val="0F4761" w:themeColor="accent1" w:themeShade="BF"/>
      <w:spacing w:val="5"/>
    </w:rPr>
  </w:style>
  <w:style w:type="character" w:styleId="Hyperlink">
    <w:name w:val="Hyperlink"/>
    <w:basedOn w:val="DefaultParagraphFont"/>
    <w:uiPriority w:val="99"/>
    <w:semiHidden/>
    <w:unhideWhenUsed/>
    <w:rsid w:val="00C64C66"/>
    <w:rPr>
      <w:color w:val="0000FF"/>
      <w:u w:val="single"/>
    </w:rPr>
  </w:style>
  <w:style w:type="paragraph" w:customStyle="1" w:styleId="paragraph">
    <w:name w:val="paragraph"/>
    <w:basedOn w:val="Normal"/>
    <w:rsid w:val="009170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170B3"/>
  </w:style>
  <w:style w:type="character" w:customStyle="1" w:styleId="eop">
    <w:name w:val="eop"/>
    <w:basedOn w:val="DefaultParagraphFont"/>
    <w:rsid w:val="009170B3"/>
  </w:style>
  <w:style w:type="paragraph" w:styleId="NormalWeb">
    <w:name w:val="Normal (Web)"/>
    <w:basedOn w:val="Normal"/>
    <w:uiPriority w:val="99"/>
    <w:unhideWhenUsed/>
    <w:rsid w:val="008D6C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AE394D"/>
    <w:rPr>
      <w:color w:val="96607D" w:themeColor="followedHyperlink"/>
      <w:u w:val="single"/>
    </w:rPr>
  </w:style>
  <w:style w:type="paragraph" w:styleId="FootnoteText">
    <w:name w:val="footnote text"/>
    <w:basedOn w:val="Normal"/>
    <w:link w:val="FootnoteTextChar"/>
    <w:uiPriority w:val="99"/>
    <w:semiHidden/>
    <w:unhideWhenUsed/>
    <w:rsid w:val="00014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24B"/>
    <w:rPr>
      <w:sz w:val="20"/>
      <w:szCs w:val="20"/>
    </w:rPr>
  </w:style>
  <w:style w:type="character" w:styleId="FootnoteReference">
    <w:name w:val="footnote reference"/>
    <w:basedOn w:val="DefaultParagraphFont"/>
    <w:uiPriority w:val="99"/>
    <w:semiHidden/>
    <w:unhideWhenUsed/>
    <w:rsid w:val="0001424B"/>
    <w:rPr>
      <w:vertAlign w:val="superscript"/>
    </w:rPr>
  </w:style>
  <w:style w:type="paragraph" w:styleId="Header">
    <w:name w:val="header"/>
    <w:basedOn w:val="Normal"/>
    <w:link w:val="HeaderChar"/>
    <w:uiPriority w:val="99"/>
    <w:unhideWhenUsed/>
    <w:rsid w:val="004E0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DB8"/>
  </w:style>
  <w:style w:type="paragraph" w:styleId="Footer">
    <w:name w:val="footer"/>
    <w:basedOn w:val="Normal"/>
    <w:link w:val="FooterChar"/>
    <w:uiPriority w:val="99"/>
    <w:unhideWhenUsed/>
    <w:rsid w:val="004E0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16216">
      <w:bodyDiv w:val="1"/>
      <w:marLeft w:val="0"/>
      <w:marRight w:val="0"/>
      <w:marTop w:val="0"/>
      <w:marBottom w:val="0"/>
      <w:divBdr>
        <w:top w:val="none" w:sz="0" w:space="0" w:color="auto"/>
        <w:left w:val="none" w:sz="0" w:space="0" w:color="auto"/>
        <w:bottom w:val="none" w:sz="0" w:space="0" w:color="auto"/>
        <w:right w:val="none" w:sz="0" w:space="0" w:color="auto"/>
      </w:divBdr>
    </w:div>
    <w:div w:id="1358702289">
      <w:bodyDiv w:val="1"/>
      <w:marLeft w:val="0"/>
      <w:marRight w:val="0"/>
      <w:marTop w:val="0"/>
      <w:marBottom w:val="0"/>
      <w:divBdr>
        <w:top w:val="none" w:sz="0" w:space="0" w:color="auto"/>
        <w:left w:val="none" w:sz="0" w:space="0" w:color="auto"/>
        <w:bottom w:val="none" w:sz="0" w:space="0" w:color="auto"/>
        <w:right w:val="none" w:sz="0" w:space="0" w:color="auto"/>
      </w:divBdr>
    </w:div>
    <w:div w:id="20035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bay.gov.uk/DemocraticServices/ieListDocuments.aspx?CId=741&amp;MId=18609" TargetMode="External"/><Relationship Id="rId13" Type="http://schemas.openxmlformats.org/officeDocument/2006/relationships/hyperlink" Target="https://www.torbay.gov.uk/council/policies/planning-policies/neighbourhood-plans/" TargetMode="External"/><Relationship Id="rId18" Type="http://schemas.openxmlformats.org/officeDocument/2006/relationships/hyperlink" Target="https://www.torbay.gov.uk/DemocraticServices/documents/s156796/Local%20Development%20Scheme%20Local%20Plan%20Timetabl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orbay.gov.uk/council/policies/planning-policies/local-plan/local-plan/" TargetMode="External"/><Relationship Id="rId17" Type="http://schemas.openxmlformats.org/officeDocument/2006/relationships/hyperlink" Target="https://www.torbay.gov.uk/council/policies/planning-policies/local-plan-update/" TargetMode="External"/><Relationship Id="rId2" Type="http://schemas.openxmlformats.org/officeDocument/2006/relationships/numbering" Target="numbering.xml"/><Relationship Id="rId16" Type="http://schemas.openxmlformats.org/officeDocument/2006/relationships/hyperlink" Target="https://www.torbay.gov.uk/DemocraticServices/ieListDocuments.aspx?CId=741&amp;MId=18609&amp;Ver=4.aspx%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bay.gov.uk/DemocraticServices/documents/g24483/Public%20minutes%20Tuesday%2018-Feb-2025%2017.30%20Cabinet.pdf?T=11" TargetMode="External"/><Relationship Id="rId5" Type="http://schemas.openxmlformats.org/officeDocument/2006/relationships/webSettings" Target="webSettings.xml"/><Relationship Id="rId15" Type="http://schemas.openxmlformats.org/officeDocument/2006/relationships/hyperlink" Target="https://www.torbay.gov.uk/council/policies/planning-policies/local-plan/cil/" TargetMode="External"/><Relationship Id="rId10" Type="http://schemas.openxmlformats.org/officeDocument/2006/relationships/hyperlink" Target="https://www.torbay.gov.uk/DemocraticServices/ieListDocuments.aspx?CId=741&amp;MId=24483&amp;Ver=4" TargetMode="External"/><Relationship Id="rId19" Type="http://schemas.openxmlformats.org/officeDocument/2006/relationships/hyperlink" Target="https://www.torbay.gov.uk/council/policies/planning-policies/local-plan/local-development-scheme/" TargetMode="External"/><Relationship Id="rId4" Type="http://schemas.openxmlformats.org/officeDocument/2006/relationships/settings" Target="settings.xml"/><Relationship Id="rId9" Type="http://schemas.openxmlformats.org/officeDocument/2006/relationships/hyperlink" Target="https://www.torbay.gov.uk/council/policies/planning-policies/local-plan/local-development-scheme/" TargetMode="External"/><Relationship Id="rId14" Type="http://schemas.openxmlformats.org/officeDocument/2006/relationships/hyperlink" Target="https://www.torbay.gov.uk/council/policies/planning-policies/local-plan/sp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286D-6DBB-433F-8E31-C3E180DE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Pickhaver, David</dc:creator>
  <cp:keywords/>
  <dc:description/>
  <cp:lastModifiedBy>Pickhaver, David</cp:lastModifiedBy>
  <cp:revision>16</cp:revision>
  <cp:lastPrinted>2025-03-05T16:08:00Z</cp:lastPrinted>
  <dcterms:created xsi:type="dcterms:W3CDTF">2025-03-04T11:39:00Z</dcterms:created>
  <dcterms:modified xsi:type="dcterms:W3CDTF">2025-03-07T14:49:00Z</dcterms:modified>
</cp:coreProperties>
</file>