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370" w14:textId="77777777" w:rsidR="005730AD" w:rsidRPr="00A534E0" w:rsidRDefault="00FB25FF" w:rsidP="005401ED">
      <w:pPr>
        <w:rPr>
          <w:rFonts w:cstheme="minorHAnsi"/>
          <w:b/>
          <w:sz w:val="24"/>
          <w:szCs w:val="24"/>
        </w:rPr>
      </w:pPr>
      <w:r w:rsidRPr="00A534E0">
        <w:rPr>
          <w:rFonts w:cstheme="minorHAnsi"/>
          <w:b/>
          <w:sz w:val="24"/>
          <w:szCs w:val="24"/>
        </w:rPr>
        <w:t>BOROUGH OF TORBAY</w:t>
      </w:r>
    </w:p>
    <w:p w14:paraId="7B7CA615" w14:textId="024396B9" w:rsidR="00FB25FF" w:rsidRPr="00A534E0" w:rsidRDefault="00FB25FF" w:rsidP="00483A0F">
      <w:pPr>
        <w:jc w:val="center"/>
        <w:rPr>
          <w:rFonts w:cstheme="minorHAnsi"/>
          <w:b/>
          <w:sz w:val="24"/>
          <w:szCs w:val="24"/>
        </w:rPr>
      </w:pPr>
      <w:r w:rsidRPr="00A534E0">
        <w:rPr>
          <w:rFonts w:cstheme="minorHAnsi"/>
          <w:b/>
          <w:sz w:val="24"/>
          <w:szCs w:val="24"/>
        </w:rPr>
        <w:t>(</w:t>
      </w:r>
      <w:r w:rsidR="000E11A3">
        <w:rPr>
          <w:rFonts w:cstheme="minorHAnsi"/>
          <w:b/>
          <w:sz w:val="24"/>
          <w:szCs w:val="24"/>
        </w:rPr>
        <w:t>Cuthbert Mayne School</w:t>
      </w:r>
      <w:r w:rsidR="00DF6D10" w:rsidRPr="00A534E0">
        <w:rPr>
          <w:rFonts w:cstheme="minorHAnsi"/>
          <w:b/>
          <w:sz w:val="24"/>
          <w:szCs w:val="24"/>
        </w:rPr>
        <w:t xml:space="preserve"> - </w:t>
      </w:r>
      <w:r w:rsidR="000E11A3">
        <w:rPr>
          <w:rFonts w:cstheme="minorHAnsi"/>
          <w:b/>
          <w:sz w:val="24"/>
          <w:szCs w:val="24"/>
        </w:rPr>
        <w:t>Torquay</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771D41BC" w:rsidR="00483A0F" w:rsidRPr="00A534E0" w:rsidRDefault="00483A0F">
      <w:pPr>
        <w:rPr>
          <w:rFonts w:cstheme="minorHAnsi"/>
          <w:sz w:val="24"/>
          <w:szCs w:val="24"/>
        </w:rPr>
      </w:pPr>
      <w:r w:rsidRPr="00A534E0">
        <w:rPr>
          <w:rFonts w:cstheme="minorHAnsi"/>
          <w:sz w:val="24"/>
          <w:szCs w:val="24"/>
        </w:rPr>
        <w:t xml:space="preserve">NOTICE is hereby given that Torbay Council proposes to make the above Order 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 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71C58323" w14:textId="20B3CEAA" w:rsidR="00944E50" w:rsidRPr="00A534E0" w:rsidRDefault="00944E50" w:rsidP="00944E50">
      <w:pPr>
        <w:jc w:val="both"/>
        <w:rPr>
          <w:rFonts w:cstheme="minorHAnsi"/>
          <w:sz w:val="24"/>
          <w:szCs w:val="24"/>
        </w:rPr>
      </w:pPr>
      <w:r w:rsidRPr="00A534E0">
        <w:rPr>
          <w:rFonts w:cstheme="minorHAnsi"/>
          <w:sz w:val="24"/>
          <w:szCs w:val="24"/>
        </w:rPr>
        <w:t xml:space="preserve">All objections and other representations relating to the Order must be submitted in writing to the address given below and must arrive no later than </w:t>
      </w:r>
      <w:r w:rsidR="00AC1911">
        <w:rPr>
          <w:rFonts w:cstheme="minorHAnsi"/>
          <w:sz w:val="24"/>
          <w:szCs w:val="24"/>
        </w:rPr>
        <w:t>0</w:t>
      </w:r>
      <w:r w:rsidR="00FD493A">
        <w:rPr>
          <w:rFonts w:cstheme="minorHAnsi"/>
          <w:sz w:val="24"/>
          <w:szCs w:val="24"/>
        </w:rPr>
        <w:t>8</w:t>
      </w:r>
      <w:r w:rsidR="00AC1911">
        <w:rPr>
          <w:rFonts w:cstheme="minorHAnsi"/>
          <w:sz w:val="24"/>
          <w:szCs w:val="24"/>
        </w:rPr>
        <w:t>/01/2025</w:t>
      </w:r>
      <w:r w:rsidR="00A35CA7">
        <w:rPr>
          <w:rFonts w:cstheme="minorHAnsi"/>
          <w:sz w:val="24"/>
          <w:szCs w:val="24"/>
        </w:rPr>
        <w:t xml:space="preserve"> </w:t>
      </w:r>
      <w:r w:rsidRPr="00A534E0">
        <w:rPr>
          <w:rFonts w:cstheme="minorHAnsi"/>
          <w:sz w:val="24"/>
          <w:szCs w:val="24"/>
        </w:rPr>
        <w:t>and all objections must</w:t>
      </w:r>
      <w:r w:rsidRPr="00A534E0">
        <w:rPr>
          <w:rFonts w:cstheme="minorHAnsi"/>
          <w:i/>
          <w:sz w:val="24"/>
          <w:szCs w:val="24"/>
        </w:rPr>
        <w:t xml:space="preserve"> </w:t>
      </w:r>
      <w:r w:rsidRPr="00A534E0">
        <w:rPr>
          <w:rFonts w:cstheme="minorHAnsi"/>
          <w:sz w:val="24"/>
          <w:szCs w:val="24"/>
        </w:rPr>
        <w:t>specify the grounds on which they are made.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0" w:type="auto"/>
        <w:tblLook w:val="04A0" w:firstRow="1" w:lastRow="0" w:firstColumn="1" w:lastColumn="0" w:noHBand="0" w:noVBand="1"/>
      </w:tblPr>
      <w:tblGrid>
        <w:gridCol w:w="2405"/>
        <w:gridCol w:w="6611"/>
      </w:tblGrid>
      <w:tr w:rsidR="009B0D39" w:rsidRPr="00A534E0" w14:paraId="7D594A81" w14:textId="77777777" w:rsidTr="006060AC">
        <w:tc>
          <w:tcPr>
            <w:tcW w:w="2405" w:type="dxa"/>
          </w:tcPr>
          <w:p w14:paraId="7782DCE1" w14:textId="77777777" w:rsidR="009B0D39" w:rsidRPr="000D62CA" w:rsidRDefault="009B0D39">
            <w:pPr>
              <w:rPr>
                <w:rFonts w:cstheme="minorHAnsi"/>
                <w:b/>
                <w:sz w:val="24"/>
                <w:szCs w:val="24"/>
              </w:rPr>
            </w:pPr>
            <w:r w:rsidRPr="000D62CA">
              <w:rPr>
                <w:rFonts w:cstheme="minorHAnsi"/>
                <w:b/>
                <w:sz w:val="24"/>
                <w:szCs w:val="24"/>
              </w:rPr>
              <w:t>Road name</w:t>
            </w:r>
          </w:p>
        </w:tc>
        <w:tc>
          <w:tcPr>
            <w:tcW w:w="6611" w:type="dxa"/>
          </w:tcPr>
          <w:p w14:paraId="72608EF5" w14:textId="77777777" w:rsidR="009B0D39" w:rsidRPr="00A534E0" w:rsidRDefault="009B0D39">
            <w:pPr>
              <w:rPr>
                <w:rFonts w:cstheme="minorHAnsi"/>
                <w:b/>
                <w:sz w:val="24"/>
                <w:szCs w:val="24"/>
              </w:rPr>
            </w:pPr>
            <w:r w:rsidRPr="00A534E0">
              <w:rPr>
                <w:rFonts w:cstheme="minorHAnsi"/>
                <w:b/>
                <w:sz w:val="24"/>
                <w:szCs w:val="24"/>
              </w:rPr>
              <w:t>Length of restriction</w:t>
            </w:r>
          </w:p>
        </w:tc>
      </w:tr>
      <w:tr w:rsidR="009B0D39" w:rsidRPr="00A534E0" w14:paraId="237A2819" w14:textId="77777777" w:rsidTr="006060AC">
        <w:tc>
          <w:tcPr>
            <w:tcW w:w="2405" w:type="dxa"/>
          </w:tcPr>
          <w:p w14:paraId="658C40A8" w14:textId="32E1CB7B" w:rsidR="009B0D39" w:rsidRPr="000D62CA" w:rsidRDefault="005D05CA" w:rsidP="00AF3759">
            <w:pPr>
              <w:rPr>
                <w:sz w:val="24"/>
                <w:szCs w:val="24"/>
              </w:rPr>
            </w:pPr>
            <w:r w:rsidRPr="000D62CA">
              <w:rPr>
                <w:sz w:val="24"/>
                <w:szCs w:val="24"/>
              </w:rPr>
              <w:t>Westhill Road</w:t>
            </w:r>
          </w:p>
        </w:tc>
        <w:tc>
          <w:tcPr>
            <w:tcW w:w="6611" w:type="dxa"/>
          </w:tcPr>
          <w:p w14:paraId="5099485E" w14:textId="0A254B3B" w:rsidR="009B0D39" w:rsidRPr="00D84E32" w:rsidRDefault="009B0D39" w:rsidP="00AF3759">
            <w:pPr>
              <w:rPr>
                <w:sz w:val="24"/>
                <w:szCs w:val="24"/>
              </w:rPr>
            </w:pPr>
            <w:r w:rsidRPr="00D84E32">
              <w:rPr>
                <w:sz w:val="24"/>
                <w:szCs w:val="24"/>
              </w:rPr>
              <w:t xml:space="preserve">From </w:t>
            </w:r>
            <w:r w:rsidR="005D05CA" w:rsidRPr="00D84E32">
              <w:rPr>
                <w:sz w:val="24"/>
                <w:szCs w:val="24"/>
              </w:rPr>
              <w:t xml:space="preserve">its junction with Teignmouth Road </w:t>
            </w:r>
            <w:r w:rsidR="003F361E" w:rsidRPr="00D84E32">
              <w:rPr>
                <w:sz w:val="24"/>
                <w:szCs w:val="24"/>
              </w:rPr>
              <w:t xml:space="preserve">to a point </w:t>
            </w:r>
            <w:r w:rsidR="00972021" w:rsidRPr="00D84E32">
              <w:rPr>
                <w:sz w:val="24"/>
                <w:szCs w:val="24"/>
              </w:rPr>
              <w:t>10</w:t>
            </w:r>
            <w:r w:rsidR="003F361E" w:rsidRPr="00D84E32">
              <w:rPr>
                <w:sz w:val="24"/>
                <w:szCs w:val="24"/>
              </w:rPr>
              <w:t xml:space="preserve"> metres north-west of its junction with St Margarets Road</w:t>
            </w:r>
            <w:r w:rsidR="00883BF3" w:rsidRPr="00D84E32">
              <w:rPr>
                <w:sz w:val="24"/>
                <w:szCs w:val="24"/>
              </w:rPr>
              <w:t xml:space="preserve"> including the spur to Nos. 93-111</w:t>
            </w:r>
            <w:r w:rsidR="00C039E9" w:rsidRPr="00D84E32">
              <w:rPr>
                <w:sz w:val="24"/>
                <w:szCs w:val="24"/>
              </w:rPr>
              <w:t xml:space="preserve"> Westhill Road</w:t>
            </w:r>
          </w:p>
        </w:tc>
      </w:tr>
      <w:tr w:rsidR="002902BE" w:rsidRPr="00A534E0" w14:paraId="2B5B773C" w14:textId="77777777" w:rsidTr="005B4D07">
        <w:trPr>
          <w:trHeight w:val="242"/>
        </w:trPr>
        <w:tc>
          <w:tcPr>
            <w:tcW w:w="2405" w:type="dxa"/>
          </w:tcPr>
          <w:p w14:paraId="18708E32" w14:textId="7FA53351" w:rsidR="002902BE" w:rsidRPr="000D62CA" w:rsidRDefault="002902BE" w:rsidP="00AF3759">
            <w:pPr>
              <w:rPr>
                <w:sz w:val="24"/>
                <w:szCs w:val="24"/>
              </w:rPr>
            </w:pPr>
            <w:r w:rsidRPr="000D62CA">
              <w:rPr>
                <w:sz w:val="24"/>
                <w:szCs w:val="24"/>
              </w:rPr>
              <w:t>Barewell Road</w:t>
            </w:r>
          </w:p>
        </w:tc>
        <w:tc>
          <w:tcPr>
            <w:tcW w:w="6611" w:type="dxa"/>
          </w:tcPr>
          <w:p w14:paraId="310BC398" w14:textId="72FF215C" w:rsidR="002902BE" w:rsidRPr="00D84E32" w:rsidRDefault="002902BE" w:rsidP="00AF3759">
            <w:pPr>
              <w:rPr>
                <w:sz w:val="24"/>
                <w:szCs w:val="24"/>
              </w:rPr>
            </w:pPr>
            <w:r w:rsidRPr="00D84E32">
              <w:rPr>
                <w:sz w:val="24"/>
                <w:szCs w:val="24"/>
              </w:rPr>
              <w:t xml:space="preserve">From its junction with Westhill Road to a point </w:t>
            </w:r>
            <w:r w:rsidR="00D84E32" w:rsidRPr="00D84E32">
              <w:rPr>
                <w:sz w:val="24"/>
                <w:szCs w:val="24"/>
              </w:rPr>
              <w:t>15</w:t>
            </w:r>
            <w:r w:rsidRPr="00D84E32">
              <w:rPr>
                <w:sz w:val="24"/>
                <w:szCs w:val="24"/>
              </w:rPr>
              <w:t xml:space="preserve"> metres east of that junction</w:t>
            </w:r>
          </w:p>
        </w:tc>
      </w:tr>
      <w:tr w:rsidR="002902BE" w:rsidRPr="00A534E0" w14:paraId="311050B2" w14:textId="77777777" w:rsidTr="006060AC">
        <w:tc>
          <w:tcPr>
            <w:tcW w:w="2405" w:type="dxa"/>
          </w:tcPr>
          <w:p w14:paraId="7327FF06" w14:textId="343A24EF" w:rsidR="002902BE" w:rsidRPr="000D62CA" w:rsidRDefault="002902BE" w:rsidP="00AF3759">
            <w:pPr>
              <w:rPr>
                <w:sz w:val="24"/>
                <w:szCs w:val="24"/>
              </w:rPr>
            </w:pPr>
            <w:r w:rsidRPr="000D62CA">
              <w:rPr>
                <w:sz w:val="24"/>
                <w:szCs w:val="24"/>
              </w:rPr>
              <w:t>Chatto Road</w:t>
            </w:r>
          </w:p>
        </w:tc>
        <w:tc>
          <w:tcPr>
            <w:tcW w:w="6611" w:type="dxa"/>
          </w:tcPr>
          <w:p w14:paraId="606F8363" w14:textId="6BE6977F" w:rsidR="002902BE" w:rsidRPr="00D84E32" w:rsidRDefault="002902BE" w:rsidP="00AF3759">
            <w:pPr>
              <w:rPr>
                <w:sz w:val="24"/>
                <w:szCs w:val="24"/>
              </w:rPr>
            </w:pPr>
            <w:r w:rsidRPr="00D84E32">
              <w:rPr>
                <w:sz w:val="24"/>
                <w:szCs w:val="24"/>
              </w:rPr>
              <w:t xml:space="preserve">From its junction with Westhill Road to a point </w:t>
            </w:r>
            <w:r w:rsidR="002E4FEA" w:rsidRPr="00D84E32">
              <w:rPr>
                <w:sz w:val="24"/>
                <w:szCs w:val="24"/>
              </w:rPr>
              <w:t>15</w:t>
            </w:r>
            <w:r w:rsidRPr="00D84E32">
              <w:rPr>
                <w:sz w:val="24"/>
                <w:szCs w:val="24"/>
              </w:rPr>
              <w:t xml:space="preserve"> metres south-west of that junction</w:t>
            </w:r>
          </w:p>
        </w:tc>
      </w:tr>
      <w:tr w:rsidR="005B4D07" w:rsidRPr="00A534E0" w14:paraId="0A136D99" w14:textId="77777777" w:rsidTr="006060AC">
        <w:tc>
          <w:tcPr>
            <w:tcW w:w="2405" w:type="dxa"/>
          </w:tcPr>
          <w:p w14:paraId="1182F60B" w14:textId="4A289291" w:rsidR="005B4D07" w:rsidRPr="000D62CA" w:rsidRDefault="005B4D07" w:rsidP="00AF3759">
            <w:pPr>
              <w:rPr>
                <w:sz w:val="24"/>
                <w:szCs w:val="24"/>
              </w:rPr>
            </w:pPr>
            <w:r w:rsidRPr="000D62CA">
              <w:rPr>
                <w:sz w:val="24"/>
                <w:szCs w:val="24"/>
              </w:rPr>
              <w:t>Shelley Avenue</w:t>
            </w:r>
          </w:p>
        </w:tc>
        <w:tc>
          <w:tcPr>
            <w:tcW w:w="6611" w:type="dxa"/>
          </w:tcPr>
          <w:p w14:paraId="6825B812" w14:textId="4A649A42" w:rsidR="005B4D07" w:rsidRPr="00D84E32" w:rsidRDefault="005B4D07" w:rsidP="00AF3759">
            <w:pPr>
              <w:rPr>
                <w:sz w:val="24"/>
                <w:szCs w:val="24"/>
              </w:rPr>
            </w:pPr>
            <w:r w:rsidRPr="00D84E32">
              <w:rPr>
                <w:sz w:val="24"/>
                <w:szCs w:val="24"/>
              </w:rPr>
              <w:t xml:space="preserve">From its junction with Westhill Road to a point </w:t>
            </w:r>
            <w:r w:rsidR="00401524" w:rsidRPr="00D84E32">
              <w:rPr>
                <w:sz w:val="24"/>
                <w:szCs w:val="24"/>
              </w:rPr>
              <w:t>10</w:t>
            </w:r>
            <w:r w:rsidRPr="00D84E32">
              <w:rPr>
                <w:sz w:val="24"/>
                <w:szCs w:val="24"/>
              </w:rPr>
              <w:t xml:space="preserve"> metres north-east of that junction</w:t>
            </w:r>
          </w:p>
        </w:tc>
      </w:tr>
      <w:tr w:rsidR="003C18A6" w:rsidRPr="00A534E0" w14:paraId="0214AA7E" w14:textId="77777777" w:rsidTr="006060AC">
        <w:tc>
          <w:tcPr>
            <w:tcW w:w="2405" w:type="dxa"/>
          </w:tcPr>
          <w:p w14:paraId="70626A77" w14:textId="2C42A340" w:rsidR="003C18A6" w:rsidRPr="000D62CA" w:rsidRDefault="003C18A6" w:rsidP="00AF3759">
            <w:pPr>
              <w:rPr>
                <w:sz w:val="24"/>
                <w:szCs w:val="24"/>
              </w:rPr>
            </w:pPr>
            <w:r w:rsidRPr="000D62CA">
              <w:rPr>
                <w:sz w:val="24"/>
                <w:szCs w:val="24"/>
              </w:rPr>
              <w:t>Teignmouth Road</w:t>
            </w:r>
          </w:p>
        </w:tc>
        <w:tc>
          <w:tcPr>
            <w:tcW w:w="6611" w:type="dxa"/>
          </w:tcPr>
          <w:p w14:paraId="0A9B478D" w14:textId="557513FE" w:rsidR="003C18A6" w:rsidRPr="00D84E32" w:rsidRDefault="003C18A6" w:rsidP="00AF3759">
            <w:pPr>
              <w:rPr>
                <w:sz w:val="24"/>
                <w:szCs w:val="24"/>
              </w:rPr>
            </w:pPr>
            <w:r w:rsidRPr="00D84E32">
              <w:rPr>
                <w:sz w:val="24"/>
                <w:szCs w:val="24"/>
              </w:rPr>
              <w:t xml:space="preserve">From a point </w:t>
            </w:r>
            <w:r w:rsidR="00591ED7" w:rsidRPr="00D84E32">
              <w:rPr>
                <w:sz w:val="24"/>
                <w:szCs w:val="24"/>
              </w:rPr>
              <w:t>25</w:t>
            </w:r>
            <w:r w:rsidRPr="00D84E32">
              <w:rPr>
                <w:sz w:val="24"/>
                <w:szCs w:val="24"/>
              </w:rPr>
              <w:t xml:space="preserve"> metres south-west of its junction with Hele Road to a point</w:t>
            </w:r>
            <w:r w:rsidR="00040234" w:rsidRPr="00D84E32">
              <w:rPr>
                <w:sz w:val="24"/>
                <w:szCs w:val="24"/>
              </w:rPr>
              <w:t xml:space="preserve"> </w:t>
            </w:r>
            <w:r w:rsidR="00B231BB" w:rsidRPr="00D84E32">
              <w:rPr>
                <w:sz w:val="24"/>
                <w:szCs w:val="24"/>
              </w:rPr>
              <w:t>10</w:t>
            </w:r>
            <w:r w:rsidR="00040234" w:rsidRPr="00D84E32">
              <w:rPr>
                <w:sz w:val="24"/>
                <w:szCs w:val="24"/>
              </w:rPr>
              <w:t xml:space="preserve"> metres south-west of its junction with Combe Park</w:t>
            </w:r>
          </w:p>
        </w:tc>
      </w:tr>
      <w:tr w:rsidR="00040234" w:rsidRPr="00A534E0" w14:paraId="00EA69A1" w14:textId="77777777" w:rsidTr="006060AC">
        <w:tc>
          <w:tcPr>
            <w:tcW w:w="2405" w:type="dxa"/>
          </w:tcPr>
          <w:p w14:paraId="6E1030DD" w14:textId="7571DF73" w:rsidR="00040234" w:rsidRPr="000D62CA" w:rsidRDefault="003C2E49" w:rsidP="00AF3759">
            <w:pPr>
              <w:rPr>
                <w:sz w:val="24"/>
                <w:szCs w:val="24"/>
              </w:rPr>
            </w:pPr>
            <w:r w:rsidRPr="000D62CA">
              <w:rPr>
                <w:sz w:val="24"/>
                <w:szCs w:val="24"/>
              </w:rPr>
              <w:t>Trumlands Road</w:t>
            </w:r>
          </w:p>
        </w:tc>
        <w:tc>
          <w:tcPr>
            <w:tcW w:w="6611" w:type="dxa"/>
          </w:tcPr>
          <w:p w14:paraId="7E2F8ABD" w14:textId="21290380" w:rsidR="00040234" w:rsidRPr="00D84E32" w:rsidRDefault="003C2E49" w:rsidP="00AF3759">
            <w:pPr>
              <w:rPr>
                <w:sz w:val="24"/>
                <w:szCs w:val="24"/>
              </w:rPr>
            </w:pPr>
            <w:r w:rsidRPr="00D84E32">
              <w:rPr>
                <w:sz w:val="24"/>
                <w:szCs w:val="24"/>
              </w:rPr>
              <w:t xml:space="preserve">From its junction with Teignmouth Road to a point </w:t>
            </w:r>
            <w:r w:rsidR="00F8189E" w:rsidRPr="00D84E32">
              <w:rPr>
                <w:sz w:val="24"/>
                <w:szCs w:val="24"/>
              </w:rPr>
              <w:t>15</w:t>
            </w:r>
            <w:r w:rsidRPr="00D84E32">
              <w:rPr>
                <w:sz w:val="24"/>
                <w:szCs w:val="24"/>
              </w:rPr>
              <w:t xml:space="preserve"> metres south-west of its junction with Havelock Road</w:t>
            </w:r>
          </w:p>
        </w:tc>
      </w:tr>
      <w:tr w:rsidR="000825E6" w:rsidRPr="00A534E0" w14:paraId="3D76022E" w14:textId="77777777" w:rsidTr="006060AC">
        <w:tc>
          <w:tcPr>
            <w:tcW w:w="2405" w:type="dxa"/>
          </w:tcPr>
          <w:p w14:paraId="158B46B0" w14:textId="05EA710C" w:rsidR="000825E6" w:rsidRPr="000D62CA" w:rsidRDefault="000825E6" w:rsidP="00AF3759">
            <w:pPr>
              <w:rPr>
                <w:sz w:val="24"/>
                <w:szCs w:val="24"/>
              </w:rPr>
            </w:pPr>
            <w:r w:rsidRPr="000D62CA">
              <w:rPr>
                <w:sz w:val="24"/>
                <w:szCs w:val="24"/>
              </w:rPr>
              <w:t>Combe Lane</w:t>
            </w:r>
            <w:r w:rsidR="00E0597A" w:rsidRPr="000D62CA">
              <w:rPr>
                <w:sz w:val="24"/>
                <w:szCs w:val="24"/>
              </w:rPr>
              <w:t xml:space="preserve"> (Southern Spur)</w:t>
            </w:r>
          </w:p>
        </w:tc>
        <w:tc>
          <w:tcPr>
            <w:tcW w:w="6611" w:type="dxa"/>
          </w:tcPr>
          <w:p w14:paraId="1B238A1C" w14:textId="755D6133" w:rsidR="000825E6" w:rsidRPr="00D84E32" w:rsidRDefault="000825E6" w:rsidP="00AF3759">
            <w:pPr>
              <w:rPr>
                <w:sz w:val="24"/>
                <w:szCs w:val="24"/>
              </w:rPr>
            </w:pPr>
            <w:r w:rsidRPr="00D84E32">
              <w:rPr>
                <w:sz w:val="24"/>
                <w:szCs w:val="24"/>
              </w:rPr>
              <w:t>From its southern junction with Teignmouth Road</w:t>
            </w:r>
            <w:r w:rsidR="00AB7D7F" w:rsidRPr="00D84E32">
              <w:rPr>
                <w:sz w:val="24"/>
                <w:szCs w:val="24"/>
              </w:rPr>
              <w:t xml:space="preserve"> </w:t>
            </w:r>
            <w:r w:rsidR="00E0597A" w:rsidRPr="00D84E32">
              <w:rPr>
                <w:sz w:val="24"/>
                <w:szCs w:val="24"/>
              </w:rPr>
              <w:t>to its junction with Combe Lane</w:t>
            </w:r>
          </w:p>
        </w:tc>
      </w:tr>
      <w:tr w:rsidR="00C66070" w:rsidRPr="00A534E0" w14:paraId="7C152B60" w14:textId="77777777" w:rsidTr="006060AC">
        <w:tc>
          <w:tcPr>
            <w:tcW w:w="2405" w:type="dxa"/>
          </w:tcPr>
          <w:p w14:paraId="4935D7DF" w14:textId="5FEB2D55" w:rsidR="00C66070" w:rsidRPr="000D62CA" w:rsidRDefault="00C66070" w:rsidP="00C66070">
            <w:pPr>
              <w:rPr>
                <w:sz w:val="24"/>
                <w:szCs w:val="24"/>
              </w:rPr>
            </w:pPr>
            <w:r w:rsidRPr="000D62CA">
              <w:rPr>
                <w:sz w:val="24"/>
                <w:szCs w:val="24"/>
              </w:rPr>
              <w:t>Hele Road</w:t>
            </w:r>
          </w:p>
        </w:tc>
        <w:tc>
          <w:tcPr>
            <w:tcW w:w="6611" w:type="dxa"/>
          </w:tcPr>
          <w:p w14:paraId="31A7592F" w14:textId="5EEC31DD" w:rsidR="00C66070" w:rsidRPr="00D84E32" w:rsidRDefault="00C66070" w:rsidP="00C66070">
            <w:pPr>
              <w:rPr>
                <w:sz w:val="24"/>
                <w:szCs w:val="24"/>
              </w:rPr>
            </w:pPr>
            <w:r w:rsidRPr="00D84E32">
              <w:rPr>
                <w:sz w:val="24"/>
                <w:szCs w:val="24"/>
              </w:rPr>
              <w:t xml:space="preserve">From its junction with Teignmouth Road to a point </w:t>
            </w:r>
            <w:r w:rsidR="000C7EE2" w:rsidRPr="00D84E32">
              <w:rPr>
                <w:sz w:val="24"/>
                <w:szCs w:val="24"/>
              </w:rPr>
              <w:t>30</w:t>
            </w:r>
            <w:r w:rsidRPr="00D84E32">
              <w:rPr>
                <w:sz w:val="24"/>
                <w:szCs w:val="24"/>
              </w:rPr>
              <w:t xml:space="preserve"> metres north-west of that junction</w:t>
            </w:r>
          </w:p>
        </w:tc>
      </w:tr>
    </w:tbl>
    <w:p w14:paraId="574B1CB7" w14:textId="77777777" w:rsidR="000E11A3" w:rsidRDefault="000E11A3">
      <w:pPr>
        <w:rPr>
          <w:rFonts w:cstheme="minorHAnsi"/>
          <w:sz w:val="24"/>
          <w:szCs w:val="24"/>
        </w:rPr>
      </w:pPr>
    </w:p>
    <w:p w14:paraId="49DEF7C4" w14:textId="1065A745"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5401ED">
        <w:rPr>
          <w:rFonts w:cstheme="minorHAnsi"/>
          <w:sz w:val="24"/>
          <w:szCs w:val="24"/>
        </w:rPr>
        <w:t>1</w:t>
      </w:r>
      <w:r w:rsidR="00BC47C7">
        <w:rPr>
          <w:rFonts w:cstheme="minorHAnsi"/>
          <w:sz w:val="24"/>
          <w:szCs w:val="24"/>
        </w:rPr>
        <w:t>1</w:t>
      </w:r>
      <w:r w:rsidR="00AC1911">
        <w:rPr>
          <w:rFonts w:cstheme="minorHAnsi"/>
          <w:sz w:val="24"/>
          <w:szCs w:val="24"/>
        </w:rPr>
        <w:t>/1</w:t>
      </w:r>
      <w:r w:rsidR="005401ED">
        <w:rPr>
          <w:rFonts w:cstheme="minorHAnsi"/>
          <w:sz w:val="24"/>
          <w:szCs w:val="24"/>
        </w:rPr>
        <w:t>2</w:t>
      </w:r>
      <w:r w:rsidR="00AC1911">
        <w:rPr>
          <w:rFonts w:cstheme="minorHAnsi"/>
          <w:sz w:val="24"/>
          <w:szCs w:val="24"/>
        </w:rPr>
        <w:t>/2024</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lastRenderedPageBreak/>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EA4BF" w14:textId="77777777" w:rsidR="00DA17D0" w:rsidRDefault="00DA17D0" w:rsidP="00814206">
      <w:pPr>
        <w:spacing w:after="0" w:line="240" w:lineRule="auto"/>
      </w:pPr>
      <w:r>
        <w:separator/>
      </w:r>
    </w:p>
  </w:endnote>
  <w:endnote w:type="continuationSeparator" w:id="0">
    <w:p w14:paraId="60872910" w14:textId="77777777" w:rsidR="00DA17D0" w:rsidRDefault="00DA17D0" w:rsidP="00814206">
      <w:pPr>
        <w:spacing w:after="0" w:line="240" w:lineRule="auto"/>
      </w:pPr>
      <w:r>
        <w:continuationSeparator/>
      </w:r>
    </w:p>
  </w:endnote>
  <w:endnote w:type="continuationNotice" w:id="1">
    <w:p w14:paraId="5DBB88D9" w14:textId="77777777" w:rsidR="00DA17D0" w:rsidRDefault="00DA1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85F8" w14:textId="77777777" w:rsidR="00DA17D0" w:rsidRDefault="00DA17D0" w:rsidP="00814206">
      <w:pPr>
        <w:spacing w:after="0" w:line="240" w:lineRule="auto"/>
      </w:pPr>
      <w:r>
        <w:separator/>
      </w:r>
    </w:p>
  </w:footnote>
  <w:footnote w:type="continuationSeparator" w:id="0">
    <w:p w14:paraId="6ADDEA6E" w14:textId="77777777" w:rsidR="00DA17D0" w:rsidRDefault="00DA17D0" w:rsidP="00814206">
      <w:pPr>
        <w:spacing w:after="0" w:line="240" w:lineRule="auto"/>
      </w:pPr>
      <w:r>
        <w:continuationSeparator/>
      </w:r>
    </w:p>
  </w:footnote>
  <w:footnote w:type="continuationNotice" w:id="1">
    <w:p w14:paraId="2755986C" w14:textId="77777777" w:rsidR="00DA17D0" w:rsidRDefault="00DA1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83494"/>
      <w:docPartObj>
        <w:docPartGallery w:val="Watermarks"/>
        <w:docPartUnique/>
      </w:docPartObj>
    </w:sdtPr>
    <w:sdtEndPr/>
    <w:sdtContent>
      <w:p w14:paraId="4E632B8C" w14:textId="0BA93D3D" w:rsidR="00814206" w:rsidRDefault="00BC47C7">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16371"/>
    <w:rsid w:val="000277A7"/>
    <w:rsid w:val="0003223B"/>
    <w:rsid w:val="00032BFB"/>
    <w:rsid w:val="00040234"/>
    <w:rsid w:val="00046591"/>
    <w:rsid w:val="000772D8"/>
    <w:rsid w:val="000825E6"/>
    <w:rsid w:val="00082A11"/>
    <w:rsid w:val="00093838"/>
    <w:rsid w:val="000B7C5F"/>
    <w:rsid w:val="000C7EE2"/>
    <w:rsid w:val="000D62CA"/>
    <w:rsid w:val="000E11A3"/>
    <w:rsid w:val="001550E6"/>
    <w:rsid w:val="0016494C"/>
    <w:rsid w:val="00164EAA"/>
    <w:rsid w:val="00175D35"/>
    <w:rsid w:val="00176233"/>
    <w:rsid w:val="00197DC5"/>
    <w:rsid w:val="001A2DBB"/>
    <w:rsid w:val="001D096C"/>
    <w:rsid w:val="001D7954"/>
    <w:rsid w:val="001E6107"/>
    <w:rsid w:val="001F265E"/>
    <w:rsid w:val="001F46F2"/>
    <w:rsid w:val="001F68DF"/>
    <w:rsid w:val="0020406D"/>
    <w:rsid w:val="0021287B"/>
    <w:rsid w:val="00226895"/>
    <w:rsid w:val="00245792"/>
    <w:rsid w:val="00246934"/>
    <w:rsid w:val="00256D81"/>
    <w:rsid w:val="002902BE"/>
    <w:rsid w:val="002E4FEA"/>
    <w:rsid w:val="00314A95"/>
    <w:rsid w:val="00342BC9"/>
    <w:rsid w:val="0035292F"/>
    <w:rsid w:val="0035317E"/>
    <w:rsid w:val="0035680D"/>
    <w:rsid w:val="00365575"/>
    <w:rsid w:val="003A44EB"/>
    <w:rsid w:val="003C18A6"/>
    <w:rsid w:val="003C2E49"/>
    <w:rsid w:val="003C652B"/>
    <w:rsid w:val="003D6FF7"/>
    <w:rsid w:val="003F2110"/>
    <w:rsid w:val="003F361E"/>
    <w:rsid w:val="00401524"/>
    <w:rsid w:val="00416A12"/>
    <w:rsid w:val="004213E4"/>
    <w:rsid w:val="0043015C"/>
    <w:rsid w:val="004451F6"/>
    <w:rsid w:val="00462870"/>
    <w:rsid w:val="0047154A"/>
    <w:rsid w:val="0047701F"/>
    <w:rsid w:val="00483A0F"/>
    <w:rsid w:val="00484CE3"/>
    <w:rsid w:val="00496BB8"/>
    <w:rsid w:val="00497102"/>
    <w:rsid w:val="004D014F"/>
    <w:rsid w:val="004D6011"/>
    <w:rsid w:val="004E58FC"/>
    <w:rsid w:val="00532275"/>
    <w:rsid w:val="00537C40"/>
    <w:rsid w:val="005401ED"/>
    <w:rsid w:val="005449C3"/>
    <w:rsid w:val="0056035F"/>
    <w:rsid w:val="00563787"/>
    <w:rsid w:val="005730AD"/>
    <w:rsid w:val="00573E34"/>
    <w:rsid w:val="00591ED7"/>
    <w:rsid w:val="005B4D07"/>
    <w:rsid w:val="005D05CA"/>
    <w:rsid w:val="005F0D71"/>
    <w:rsid w:val="005F77C5"/>
    <w:rsid w:val="006060AC"/>
    <w:rsid w:val="006101D0"/>
    <w:rsid w:val="006321F8"/>
    <w:rsid w:val="00644BAE"/>
    <w:rsid w:val="00656F6E"/>
    <w:rsid w:val="00672904"/>
    <w:rsid w:val="0068268E"/>
    <w:rsid w:val="0069342E"/>
    <w:rsid w:val="006A737C"/>
    <w:rsid w:val="006C5D6B"/>
    <w:rsid w:val="006F0BBB"/>
    <w:rsid w:val="007449E8"/>
    <w:rsid w:val="007453C5"/>
    <w:rsid w:val="0075643F"/>
    <w:rsid w:val="00765DB2"/>
    <w:rsid w:val="00766AC9"/>
    <w:rsid w:val="007739DB"/>
    <w:rsid w:val="00786C1F"/>
    <w:rsid w:val="00791233"/>
    <w:rsid w:val="007D60E2"/>
    <w:rsid w:val="007E5131"/>
    <w:rsid w:val="00810EF7"/>
    <w:rsid w:val="00814206"/>
    <w:rsid w:val="00825551"/>
    <w:rsid w:val="00846085"/>
    <w:rsid w:val="008519C4"/>
    <w:rsid w:val="00854538"/>
    <w:rsid w:val="00865591"/>
    <w:rsid w:val="00883112"/>
    <w:rsid w:val="008831C1"/>
    <w:rsid w:val="00883BF3"/>
    <w:rsid w:val="00887707"/>
    <w:rsid w:val="008943F8"/>
    <w:rsid w:val="00895747"/>
    <w:rsid w:val="008B0832"/>
    <w:rsid w:val="008B73D1"/>
    <w:rsid w:val="008D3BEA"/>
    <w:rsid w:val="008E340F"/>
    <w:rsid w:val="00902441"/>
    <w:rsid w:val="00903371"/>
    <w:rsid w:val="00940269"/>
    <w:rsid w:val="00944E50"/>
    <w:rsid w:val="00970A06"/>
    <w:rsid w:val="00972021"/>
    <w:rsid w:val="00982C63"/>
    <w:rsid w:val="009A6D8E"/>
    <w:rsid w:val="009B0D39"/>
    <w:rsid w:val="009B2D60"/>
    <w:rsid w:val="009B6BC3"/>
    <w:rsid w:val="00A01058"/>
    <w:rsid w:val="00A35CA7"/>
    <w:rsid w:val="00A534E0"/>
    <w:rsid w:val="00A60BF6"/>
    <w:rsid w:val="00A72435"/>
    <w:rsid w:val="00A84F11"/>
    <w:rsid w:val="00A87599"/>
    <w:rsid w:val="00AB7D7F"/>
    <w:rsid w:val="00AC1911"/>
    <w:rsid w:val="00AC3961"/>
    <w:rsid w:val="00AC6A58"/>
    <w:rsid w:val="00AF3759"/>
    <w:rsid w:val="00B03084"/>
    <w:rsid w:val="00B16FDE"/>
    <w:rsid w:val="00B21D81"/>
    <w:rsid w:val="00B231BB"/>
    <w:rsid w:val="00B75F4B"/>
    <w:rsid w:val="00B87D0F"/>
    <w:rsid w:val="00BB221D"/>
    <w:rsid w:val="00BC47C7"/>
    <w:rsid w:val="00BC6FAE"/>
    <w:rsid w:val="00BD6D21"/>
    <w:rsid w:val="00BF047B"/>
    <w:rsid w:val="00C02F70"/>
    <w:rsid w:val="00C039E9"/>
    <w:rsid w:val="00C11C36"/>
    <w:rsid w:val="00C14FDE"/>
    <w:rsid w:val="00C5617C"/>
    <w:rsid w:val="00C66070"/>
    <w:rsid w:val="00C900B0"/>
    <w:rsid w:val="00CD7489"/>
    <w:rsid w:val="00CE4162"/>
    <w:rsid w:val="00CE6727"/>
    <w:rsid w:val="00CF2872"/>
    <w:rsid w:val="00D149BD"/>
    <w:rsid w:val="00D227A9"/>
    <w:rsid w:val="00D276EF"/>
    <w:rsid w:val="00D3752B"/>
    <w:rsid w:val="00D84E32"/>
    <w:rsid w:val="00DA17D0"/>
    <w:rsid w:val="00DE54B2"/>
    <w:rsid w:val="00DE552C"/>
    <w:rsid w:val="00DF6D10"/>
    <w:rsid w:val="00E0597A"/>
    <w:rsid w:val="00E20733"/>
    <w:rsid w:val="00E40A68"/>
    <w:rsid w:val="00E51001"/>
    <w:rsid w:val="00E51B40"/>
    <w:rsid w:val="00E52033"/>
    <w:rsid w:val="00E52A82"/>
    <w:rsid w:val="00E60487"/>
    <w:rsid w:val="00E647A1"/>
    <w:rsid w:val="00E711AC"/>
    <w:rsid w:val="00E9052E"/>
    <w:rsid w:val="00EC043D"/>
    <w:rsid w:val="00ED3ABE"/>
    <w:rsid w:val="00ED63DF"/>
    <w:rsid w:val="00F16C3C"/>
    <w:rsid w:val="00F21C0D"/>
    <w:rsid w:val="00F55328"/>
    <w:rsid w:val="00F55951"/>
    <w:rsid w:val="00F8189E"/>
    <w:rsid w:val="00F91E5E"/>
    <w:rsid w:val="00FB25FF"/>
    <w:rsid w:val="00FC254D"/>
    <w:rsid w:val="00FD493A"/>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3.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2</Pages>
  <Words>336</Words>
  <Characters>1916</Characters>
  <Application>Microsoft Office Word</Application>
  <DocSecurity>0</DocSecurity>
  <Lines>15</Lines>
  <Paragraphs>4</Paragraphs>
  <ScaleCrop>false</ScaleCrop>
  <Company>Torbay Council</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Lazenby, Christopher</cp:lastModifiedBy>
  <cp:revision>73</cp:revision>
  <dcterms:created xsi:type="dcterms:W3CDTF">2023-06-12T15:24:00Z</dcterms:created>
  <dcterms:modified xsi:type="dcterms:W3CDTF">2024-11-29T14:50:00Z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