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370" w14:textId="77777777" w:rsidR="005730AD" w:rsidRPr="00A534E0" w:rsidRDefault="00FB25FF" w:rsidP="00FB25FF">
      <w:pPr>
        <w:jc w:val="center"/>
        <w:rPr>
          <w:rFonts w:cstheme="minorHAnsi"/>
          <w:b/>
          <w:sz w:val="24"/>
          <w:szCs w:val="24"/>
        </w:rPr>
      </w:pPr>
      <w:r w:rsidRPr="00A534E0">
        <w:rPr>
          <w:rFonts w:cstheme="minorHAnsi"/>
          <w:b/>
          <w:sz w:val="24"/>
          <w:szCs w:val="24"/>
        </w:rPr>
        <w:t>BOROUGH OF TORBAY</w:t>
      </w:r>
    </w:p>
    <w:p w14:paraId="7B7CA615" w14:textId="15819A5A" w:rsidR="00FB25FF" w:rsidRPr="00A534E0" w:rsidRDefault="00FB25FF" w:rsidP="00483A0F">
      <w:pPr>
        <w:jc w:val="center"/>
        <w:rPr>
          <w:rFonts w:cstheme="minorHAnsi"/>
          <w:b/>
          <w:sz w:val="24"/>
          <w:szCs w:val="24"/>
        </w:rPr>
      </w:pPr>
      <w:r w:rsidRPr="00A534E0">
        <w:rPr>
          <w:rFonts w:cstheme="minorHAnsi"/>
          <w:b/>
          <w:sz w:val="24"/>
          <w:szCs w:val="24"/>
        </w:rPr>
        <w:t>(</w:t>
      </w:r>
      <w:r w:rsidR="00DA5584">
        <w:rPr>
          <w:rFonts w:cstheme="minorHAnsi"/>
          <w:b/>
          <w:sz w:val="24"/>
          <w:szCs w:val="24"/>
        </w:rPr>
        <w:t>Barton Hill Academy</w:t>
      </w:r>
      <w:r w:rsidR="00C714A1">
        <w:rPr>
          <w:rFonts w:cstheme="minorHAnsi"/>
          <w:b/>
          <w:sz w:val="24"/>
          <w:szCs w:val="24"/>
        </w:rPr>
        <w:t xml:space="preserve"> </w:t>
      </w:r>
      <w:r w:rsidR="00DF6D10" w:rsidRPr="00A534E0">
        <w:rPr>
          <w:rFonts w:cstheme="minorHAnsi"/>
          <w:b/>
          <w:sz w:val="24"/>
          <w:szCs w:val="24"/>
        </w:rPr>
        <w:t xml:space="preserve">- </w:t>
      </w:r>
      <w:r w:rsidR="000E11A3">
        <w:rPr>
          <w:rFonts w:cstheme="minorHAnsi"/>
          <w:b/>
          <w:sz w:val="24"/>
          <w:szCs w:val="24"/>
        </w:rPr>
        <w:t>Torquay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771D41BC" w:rsidR="00483A0F" w:rsidRPr="00A534E0" w:rsidRDefault="00483A0F">
      <w:pPr>
        <w:rPr>
          <w:rFonts w:cstheme="minorHAnsi"/>
          <w:sz w:val="24"/>
          <w:szCs w:val="24"/>
        </w:rPr>
      </w:pPr>
      <w:r w:rsidRPr="00A534E0">
        <w:rPr>
          <w:rFonts w:cstheme="minorHAnsi"/>
          <w:sz w:val="24"/>
          <w:szCs w:val="24"/>
        </w:rPr>
        <w:t xml:space="preserve">NOTICE is hereby given that Torbay Council proposes to make the above Order 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1C58323" w14:textId="46C749BB" w:rsidR="00944E50" w:rsidRPr="00A534E0" w:rsidRDefault="00944E50" w:rsidP="00944E50">
      <w:pPr>
        <w:jc w:val="both"/>
        <w:rPr>
          <w:rFonts w:cstheme="minorHAnsi"/>
          <w:sz w:val="24"/>
          <w:szCs w:val="24"/>
        </w:rPr>
      </w:pPr>
      <w:r w:rsidRPr="00A534E0">
        <w:rPr>
          <w:rFonts w:cstheme="minorHAnsi"/>
          <w:sz w:val="24"/>
          <w:szCs w:val="24"/>
        </w:rPr>
        <w:t xml:space="preserve">All objections and other representations relating to the Order must be submitted in writing to the address given below and must arrive no later than </w:t>
      </w:r>
      <w:r w:rsidR="00EE2018">
        <w:rPr>
          <w:rFonts w:cstheme="minorHAnsi"/>
          <w:sz w:val="24"/>
          <w:szCs w:val="24"/>
        </w:rPr>
        <w:t>0</w:t>
      </w:r>
      <w:r w:rsidR="00E65786">
        <w:rPr>
          <w:rFonts w:cstheme="minorHAnsi"/>
          <w:sz w:val="24"/>
          <w:szCs w:val="24"/>
        </w:rPr>
        <w:t>8</w:t>
      </w:r>
      <w:r w:rsidR="00EE2018">
        <w:rPr>
          <w:rFonts w:cstheme="minorHAnsi"/>
          <w:sz w:val="24"/>
          <w:szCs w:val="24"/>
        </w:rPr>
        <w:t>/01/2025</w:t>
      </w:r>
      <w:r w:rsidR="00A35CA7">
        <w:rPr>
          <w:rFonts w:cstheme="minorHAnsi"/>
          <w:sz w:val="24"/>
          <w:szCs w:val="24"/>
        </w:rPr>
        <w:t xml:space="preserve"> </w:t>
      </w:r>
      <w:r w:rsidRPr="00A534E0">
        <w:rPr>
          <w:rFonts w:cstheme="minorHAnsi"/>
          <w:sz w:val="24"/>
          <w:szCs w:val="24"/>
        </w:rPr>
        <w:t>and all objections must</w:t>
      </w:r>
      <w:r w:rsidRPr="00A534E0">
        <w:rPr>
          <w:rFonts w:cstheme="minorHAnsi"/>
          <w:i/>
          <w:sz w:val="24"/>
          <w:szCs w:val="24"/>
        </w:rPr>
        <w:t xml:space="preserve"> </w:t>
      </w:r>
      <w:r w:rsidRPr="00A534E0">
        <w:rPr>
          <w:rFonts w:cstheme="minorHAnsi"/>
          <w:sz w:val="24"/>
          <w:szCs w:val="24"/>
        </w:rPr>
        <w:t>specify the grounds on which they are made.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A534E0" w14:paraId="7D594A81" w14:textId="77777777" w:rsidTr="006060AC">
        <w:tc>
          <w:tcPr>
            <w:tcW w:w="2405" w:type="dxa"/>
          </w:tcPr>
          <w:p w14:paraId="7782DCE1" w14:textId="77777777" w:rsidR="009B0D39" w:rsidRPr="00A534E0" w:rsidRDefault="009B0D39">
            <w:pPr>
              <w:rPr>
                <w:rFonts w:cstheme="minorHAnsi"/>
                <w:b/>
                <w:sz w:val="24"/>
                <w:szCs w:val="24"/>
              </w:rPr>
            </w:pPr>
            <w:r w:rsidRPr="00A534E0">
              <w:rPr>
                <w:rFonts w:cstheme="minorHAnsi"/>
                <w:b/>
                <w:sz w:val="24"/>
                <w:szCs w:val="24"/>
              </w:rPr>
              <w:t>Road name</w:t>
            </w:r>
          </w:p>
        </w:tc>
        <w:tc>
          <w:tcPr>
            <w:tcW w:w="6611" w:type="dxa"/>
          </w:tcPr>
          <w:p w14:paraId="72608EF5" w14:textId="77777777" w:rsidR="009B0D39" w:rsidRPr="00A534E0" w:rsidRDefault="009B0D39">
            <w:pPr>
              <w:rPr>
                <w:rFonts w:cstheme="minorHAnsi"/>
                <w:b/>
                <w:sz w:val="24"/>
                <w:szCs w:val="24"/>
              </w:rPr>
            </w:pPr>
            <w:r w:rsidRPr="00A534E0">
              <w:rPr>
                <w:rFonts w:cstheme="minorHAnsi"/>
                <w:b/>
                <w:sz w:val="24"/>
                <w:szCs w:val="24"/>
              </w:rPr>
              <w:t>Length of restriction</w:t>
            </w:r>
          </w:p>
        </w:tc>
      </w:tr>
      <w:tr w:rsidR="009B0D39" w:rsidRPr="00A534E0" w14:paraId="237A2819" w14:textId="77777777" w:rsidTr="006060AC">
        <w:tc>
          <w:tcPr>
            <w:tcW w:w="2405" w:type="dxa"/>
          </w:tcPr>
          <w:p w14:paraId="658C40A8" w14:textId="2AA3A664" w:rsidR="009B0D39" w:rsidRPr="00E65786" w:rsidRDefault="00EA49E6" w:rsidP="00AF3759">
            <w:pPr>
              <w:rPr>
                <w:sz w:val="24"/>
                <w:szCs w:val="24"/>
              </w:rPr>
            </w:pPr>
            <w:r w:rsidRPr="00E65786">
              <w:rPr>
                <w:sz w:val="24"/>
                <w:szCs w:val="24"/>
              </w:rPr>
              <w:t>Orchid Way</w:t>
            </w:r>
          </w:p>
        </w:tc>
        <w:tc>
          <w:tcPr>
            <w:tcW w:w="6611" w:type="dxa"/>
          </w:tcPr>
          <w:p w14:paraId="5099485E" w14:textId="4336A17D" w:rsidR="009B0D39" w:rsidRPr="00E65786" w:rsidRDefault="00EA49E6" w:rsidP="00AF3759">
            <w:pPr>
              <w:rPr>
                <w:sz w:val="24"/>
                <w:szCs w:val="24"/>
              </w:rPr>
            </w:pPr>
            <w:r w:rsidRPr="00E65786">
              <w:rPr>
                <w:sz w:val="24"/>
                <w:szCs w:val="24"/>
              </w:rPr>
              <w:t>For its entire length</w:t>
            </w:r>
          </w:p>
        </w:tc>
      </w:tr>
      <w:tr w:rsidR="00EA49E6" w:rsidRPr="00A534E0" w14:paraId="349BAAED" w14:textId="77777777" w:rsidTr="006060AC">
        <w:tc>
          <w:tcPr>
            <w:tcW w:w="2405" w:type="dxa"/>
          </w:tcPr>
          <w:p w14:paraId="52870FB9" w14:textId="72591F54" w:rsidR="00EA49E6" w:rsidRPr="00E65786" w:rsidRDefault="00EA49E6" w:rsidP="00AF3759">
            <w:pPr>
              <w:rPr>
                <w:sz w:val="24"/>
                <w:szCs w:val="24"/>
              </w:rPr>
            </w:pPr>
            <w:r w:rsidRPr="00E65786">
              <w:rPr>
                <w:sz w:val="24"/>
                <w:szCs w:val="24"/>
              </w:rPr>
              <w:t>Willowfield Road</w:t>
            </w:r>
          </w:p>
        </w:tc>
        <w:tc>
          <w:tcPr>
            <w:tcW w:w="6611" w:type="dxa"/>
          </w:tcPr>
          <w:p w14:paraId="2273193B" w14:textId="0432DCC5" w:rsidR="00EA49E6" w:rsidRPr="00E65786" w:rsidRDefault="00EA49E6" w:rsidP="00AF3759">
            <w:pPr>
              <w:rPr>
                <w:sz w:val="24"/>
                <w:szCs w:val="24"/>
              </w:rPr>
            </w:pPr>
            <w:r w:rsidRPr="00E65786">
              <w:rPr>
                <w:sz w:val="24"/>
                <w:szCs w:val="24"/>
              </w:rPr>
              <w:t>For its entire length</w:t>
            </w:r>
          </w:p>
        </w:tc>
      </w:tr>
      <w:tr w:rsidR="00EA49E6" w:rsidRPr="00A534E0" w14:paraId="1E503205" w14:textId="77777777" w:rsidTr="006060AC">
        <w:tc>
          <w:tcPr>
            <w:tcW w:w="2405" w:type="dxa"/>
          </w:tcPr>
          <w:p w14:paraId="72A9D8D1" w14:textId="79F5BDF0" w:rsidR="00EA49E6" w:rsidRPr="00E65786" w:rsidRDefault="001C1CB5" w:rsidP="00AF3759">
            <w:pPr>
              <w:rPr>
                <w:sz w:val="24"/>
                <w:szCs w:val="24"/>
              </w:rPr>
            </w:pPr>
            <w:proofErr w:type="spellStart"/>
            <w:r w:rsidRPr="00E65786">
              <w:rPr>
                <w:sz w:val="24"/>
                <w:szCs w:val="24"/>
              </w:rPr>
              <w:t>Beechfield</w:t>
            </w:r>
            <w:proofErr w:type="spellEnd"/>
            <w:r w:rsidRPr="00E65786">
              <w:rPr>
                <w:sz w:val="24"/>
                <w:szCs w:val="24"/>
              </w:rPr>
              <w:t xml:space="preserve"> Place</w:t>
            </w:r>
          </w:p>
        </w:tc>
        <w:tc>
          <w:tcPr>
            <w:tcW w:w="6611" w:type="dxa"/>
          </w:tcPr>
          <w:p w14:paraId="78EFB06D" w14:textId="66588D64" w:rsidR="00EA49E6" w:rsidRPr="00E65786" w:rsidRDefault="001C1CB5" w:rsidP="00AF3759">
            <w:pPr>
              <w:rPr>
                <w:sz w:val="24"/>
                <w:szCs w:val="24"/>
              </w:rPr>
            </w:pPr>
            <w:r w:rsidRPr="00E65786">
              <w:rPr>
                <w:sz w:val="24"/>
                <w:szCs w:val="24"/>
              </w:rPr>
              <w:t>For its entire length</w:t>
            </w:r>
          </w:p>
        </w:tc>
      </w:tr>
      <w:tr w:rsidR="001C1CB5" w:rsidRPr="00A534E0" w14:paraId="690BFB7E" w14:textId="77777777" w:rsidTr="006060AC">
        <w:tc>
          <w:tcPr>
            <w:tcW w:w="2405" w:type="dxa"/>
          </w:tcPr>
          <w:p w14:paraId="66374865" w14:textId="0E4897FF" w:rsidR="001C1CB5" w:rsidRPr="00E65786" w:rsidRDefault="00FD11B8" w:rsidP="00AF3759">
            <w:pPr>
              <w:rPr>
                <w:sz w:val="24"/>
                <w:szCs w:val="24"/>
              </w:rPr>
            </w:pPr>
            <w:proofErr w:type="spellStart"/>
            <w:r w:rsidRPr="00E65786">
              <w:rPr>
                <w:sz w:val="24"/>
                <w:szCs w:val="24"/>
              </w:rPr>
              <w:t>Beechfield</w:t>
            </w:r>
            <w:proofErr w:type="spellEnd"/>
            <w:r w:rsidRPr="00E65786">
              <w:rPr>
                <w:sz w:val="24"/>
                <w:szCs w:val="24"/>
              </w:rPr>
              <w:t xml:space="preserve"> Place – </w:t>
            </w:r>
            <w:proofErr w:type="spellStart"/>
            <w:r w:rsidRPr="00E65786">
              <w:rPr>
                <w:sz w:val="24"/>
                <w:szCs w:val="24"/>
              </w:rPr>
              <w:t>Beechfield</w:t>
            </w:r>
            <w:proofErr w:type="spellEnd"/>
            <w:r w:rsidRPr="00E65786">
              <w:rPr>
                <w:sz w:val="24"/>
                <w:szCs w:val="24"/>
              </w:rPr>
              <w:t xml:space="preserve"> Avenue</w:t>
            </w:r>
          </w:p>
        </w:tc>
        <w:tc>
          <w:tcPr>
            <w:tcW w:w="6611" w:type="dxa"/>
          </w:tcPr>
          <w:p w14:paraId="71E13DC7" w14:textId="1A225900" w:rsidR="001C1CB5" w:rsidRPr="00E65786" w:rsidRDefault="00FD11B8" w:rsidP="00AF3759">
            <w:pPr>
              <w:rPr>
                <w:sz w:val="24"/>
                <w:szCs w:val="24"/>
              </w:rPr>
            </w:pPr>
            <w:r w:rsidRPr="00E65786">
              <w:rPr>
                <w:sz w:val="24"/>
                <w:szCs w:val="24"/>
              </w:rPr>
              <w:t>For its entire length</w:t>
            </w:r>
          </w:p>
        </w:tc>
      </w:tr>
      <w:tr w:rsidR="00FD11B8" w:rsidRPr="00A534E0" w14:paraId="3B9F85A3" w14:textId="77777777" w:rsidTr="006060AC">
        <w:tc>
          <w:tcPr>
            <w:tcW w:w="2405" w:type="dxa"/>
          </w:tcPr>
          <w:p w14:paraId="5E907657" w14:textId="7E230EAF" w:rsidR="00FD11B8" w:rsidRPr="00E65786" w:rsidRDefault="00FD11B8" w:rsidP="00AF3759">
            <w:pPr>
              <w:rPr>
                <w:sz w:val="24"/>
                <w:szCs w:val="24"/>
              </w:rPr>
            </w:pPr>
            <w:proofErr w:type="spellStart"/>
            <w:r w:rsidRPr="00E65786">
              <w:rPr>
                <w:sz w:val="24"/>
                <w:szCs w:val="24"/>
              </w:rPr>
              <w:t>Beechfield</w:t>
            </w:r>
            <w:proofErr w:type="spellEnd"/>
            <w:r w:rsidRPr="00E65786">
              <w:rPr>
                <w:sz w:val="24"/>
                <w:szCs w:val="24"/>
              </w:rPr>
              <w:t xml:space="preserve"> Avenue</w:t>
            </w:r>
          </w:p>
        </w:tc>
        <w:tc>
          <w:tcPr>
            <w:tcW w:w="6611" w:type="dxa"/>
          </w:tcPr>
          <w:p w14:paraId="6718C08B" w14:textId="6BC39D08" w:rsidR="00FD11B8" w:rsidRPr="00E65786" w:rsidRDefault="00FD11B8" w:rsidP="00AF3759">
            <w:pPr>
              <w:rPr>
                <w:sz w:val="24"/>
                <w:szCs w:val="24"/>
              </w:rPr>
            </w:pPr>
            <w:r w:rsidRPr="00E65786">
              <w:rPr>
                <w:sz w:val="24"/>
                <w:szCs w:val="24"/>
              </w:rPr>
              <w:t>From its junctio</w:t>
            </w:r>
            <w:r w:rsidR="00BE78D5" w:rsidRPr="00E65786">
              <w:rPr>
                <w:sz w:val="24"/>
                <w:szCs w:val="24"/>
              </w:rPr>
              <w:t>n with Barton Hill Road to a point 20 metres north-west of its junction with Orchid Way</w:t>
            </w:r>
            <w:r w:rsidR="00C51138" w:rsidRPr="00E65786">
              <w:rPr>
                <w:sz w:val="24"/>
                <w:szCs w:val="24"/>
              </w:rPr>
              <w:t xml:space="preserve"> including the spur to Nos. 11-22 </w:t>
            </w:r>
            <w:proofErr w:type="spellStart"/>
            <w:r w:rsidR="00C51138" w:rsidRPr="00E65786">
              <w:rPr>
                <w:sz w:val="24"/>
                <w:szCs w:val="24"/>
              </w:rPr>
              <w:t>Be</w:t>
            </w:r>
            <w:r w:rsidR="009710D7">
              <w:rPr>
                <w:sz w:val="24"/>
                <w:szCs w:val="24"/>
              </w:rPr>
              <w:t>e</w:t>
            </w:r>
            <w:r w:rsidR="00C51138" w:rsidRPr="00E65786">
              <w:rPr>
                <w:sz w:val="24"/>
                <w:szCs w:val="24"/>
              </w:rPr>
              <w:t>chfield</w:t>
            </w:r>
            <w:proofErr w:type="spellEnd"/>
            <w:r w:rsidR="00C51138" w:rsidRPr="00E65786">
              <w:rPr>
                <w:sz w:val="24"/>
                <w:szCs w:val="24"/>
              </w:rPr>
              <w:t xml:space="preserve"> Avenue</w:t>
            </w:r>
          </w:p>
        </w:tc>
      </w:tr>
      <w:tr w:rsidR="0019082F" w:rsidRPr="00A534E0" w14:paraId="2A181C2F" w14:textId="77777777" w:rsidTr="00384B05">
        <w:trPr>
          <w:trHeight w:val="70"/>
        </w:trPr>
        <w:tc>
          <w:tcPr>
            <w:tcW w:w="2405" w:type="dxa"/>
          </w:tcPr>
          <w:p w14:paraId="68037CB5" w14:textId="5C2DC765" w:rsidR="0019082F" w:rsidRPr="00E65786" w:rsidRDefault="0019082F" w:rsidP="00AF3759">
            <w:pPr>
              <w:rPr>
                <w:sz w:val="24"/>
                <w:szCs w:val="24"/>
              </w:rPr>
            </w:pPr>
            <w:r w:rsidRPr="00E65786">
              <w:rPr>
                <w:sz w:val="24"/>
                <w:szCs w:val="24"/>
              </w:rPr>
              <w:t>Sunset Close</w:t>
            </w:r>
          </w:p>
        </w:tc>
        <w:tc>
          <w:tcPr>
            <w:tcW w:w="6611" w:type="dxa"/>
          </w:tcPr>
          <w:p w14:paraId="68D40D88" w14:textId="273C0F1F" w:rsidR="0019082F" w:rsidRPr="00E65786" w:rsidRDefault="0019082F" w:rsidP="00AF3759">
            <w:pPr>
              <w:rPr>
                <w:sz w:val="24"/>
                <w:szCs w:val="24"/>
              </w:rPr>
            </w:pPr>
            <w:r w:rsidRPr="00E65786">
              <w:rPr>
                <w:sz w:val="24"/>
                <w:szCs w:val="24"/>
              </w:rPr>
              <w:t>For its entire length</w:t>
            </w:r>
          </w:p>
        </w:tc>
      </w:tr>
      <w:tr w:rsidR="0079738A" w:rsidRPr="00A534E0" w14:paraId="1A9CBDD3" w14:textId="77777777" w:rsidTr="006060AC">
        <w:tc>
          <w:tcPr>
            <w:tcW w:w="2405" w:type="dxa"/>
          </w:tcPr>
          <w:p w14:paraId="3B7BD10A" w14:textId="679127C1" w:rsidR="0079738A" w:rsidRPr="00E65786" w:rsidRDefault="0079738A" w:rsidP="00AF3759">
            <w:pPr>
              <w:rPr>
                <w:sz w:val="24"/>
                <w:szCs w:val="24"/>
              </w:rPr>
            </w:pPr>
            <w:r w:rsidRPr="00E65786">
              <w:rPr>
                <w:sz w:val="24"/>
                <w:szCs w:val="24"/>
              </w:rPr>
              <w:t>Ashleigh Close</w:t>
            </w:r>
          </w:p>
        </w:tc>
        <w:tc>
          <w:tcPr>
            <w:tcW w:w="6611" w:type="dxa"/>
          </w:tcPr>
          <w:p w14:paraId="180F3624" w14:textId="46AF082E" w:rsidR="0079738A" w:rsidRPr="00E65786" w:rsidRDefault="0079738A" w:rsidP="00AF3759">
            <w:pPr>
              <w:rPr>
                <w:sz w:val="24"/>
                <w:szCs w:val="24"/>
              </w:rPr>
            </w:pPr>
            <w:r w:rsidRPr="00E65786">
              <w:rPr>
                <w:sz w:val="24"/>
                <w:szCs w:val="24"/>
              </w:rPr>
              <w:t>For its entire length</w:t>
            </w:r>
          </w:p>
        </w:tc>
      </w:tr>
      <w:tr w:rsidR="0079738A" w:rsidRPr="00A534E0" w14:paraId="2BF13BF8" w14:textId="77777777" w:rsidTr="006060AC">
        <w:tc>
          <w:tcPr>
            <w:tcW w:w="2405" w:type="dxa"/>
          </w:tcPr>
          <w:p w14:paraId="6B5BAF39" w14:textId="7D963930" w:rsidR="0079738A" w:rsidRPr="00E65786" w:rsidRDefault="0079738A" w:rsidP="00AF3759">
            <w:pPr>
              <w:rPr>
                <w:sz w:val="24"/>
                <w:szCs w:val="24"/>
              </w:rPr>
            </w:pPr>
            <w:r w:rsidRPr="00E65786">
              <w:rPr>
                <w:sz w:val="24"/>
                <w:szCs w:val="24"/>
              </w:rPr>
              <w:t>Barton Hill Road</w:t>
            </w:r>
          </w:p>
        </w:tc>
        <w:tc>
          <w:tcPr>
            <w:tcW w:w="6611" w:type="dxa"/>
          </w:tcPr>
          <w:p w14:paraId="375DFE4A" w14:textId="6E0C58D1" w:rsidR="0079738A" w:rsidRPr="00E65786" w:rsidRDefault="0079738A" w:rsidP="00AF3759">
            <w:pPr>
              <w:rPr>
                <w:sz w:val="24"/>
                <w:szCs w:val="24"/>
              </w:rPr>
            </w:pPr>
            <w:r w:rsidRPr="00E65786">
              <w:rPr>
                <w:sz w:val="24"/>
                <w:szCs w:val="24"/>
              </w:rPr>
              <w:t xml:space="preserve">From a point </w:t>
            </w:r>
            <w:r w:rsidR="00F356FB" w:rsidRPr="00E65786">
              <w:rPr>
                <w:sz w:val="24"/>
                <w:szCs w:val="24"/>
              </w:rPr>
              <w:t>15</w:t>
            </w:r>
            <w:r w:rsidRPr="00E65786">
              <w:rPr>
                <w:sz w:val="24"/>
                <w:szCs w:val="24"/>
              </w:rPr>
              <w:t xml:space="preserve"> metres north of its junction with Isaacs Road to a point</w:t>
            </w:r>
            <w:r w:rsidR="000A0C64" w:rsidRPr="00E65786">
              <w:rPr>
                <w:sz w:val="24"/>
                <w:szCs w:val="24"/>
              </w:rPr>
              <w:t xml:space="preserve"> 25</w:t>
            </w:r>
            <w:r w:rsidR="00395A42" w:rsidRPr="00E65786">
              <w:rPr>
                <w:sz w:val="24"/>
                <w:szCs w:val="24"/>
              </w:rPr>
              <w:t xml:space="preserve"> metres south-west of its junction with Danvers Road</w:t>
            </w:r>
          </w:p>
        </w:tc>
      </w:tr>
      <w:tr w:rsidR="00FD2083" w:rsidRPr="00A534E0" w14:paraId="69A3A7EE" w14:textId="77777777" w:rsidTr="006060AC">
        <w:tc>
          <w:tcPr>
            <w:tcW w:w="2405" w:type="dxa"/>
          </w:tcPr>
          <w:p w14:paraId="0E30CCA6" w14:textId="75E6C958" w:rsidR="00FD2083" w:rsidRPr="00E65786" w:rsidRDefault="005F24BB" w:rsidP="00AF3759">
            <w:pPr>
              <w:rPr>
                <w:sz w:val="24"/>
                <w:szCs w:val="24"/>
              </w:rPr>
            </w:pPr>
            <w:proofErr w:type="spellStart"/>
            <w:r w:rsidRPr="00E65786">
              <w:rPr>
                <w:sz w:val="24"/>
                <w:szCs w:val="24"/>
              </w:rPr>
              <w:t>Happaway</w:t>
            </w:r>
            <w:proofErr w:type="spellEnd"/>
            <w:r w:rsidRPr="00E65786">
              <w:rPr>
                <w:sz w:val="24"/>
                <w:szCs w:val="24"/>
              </w:rPr>
              <w:t xml:space="preserve"> Road</w:t>
            </w:r>
          </w:p>
        </w:tc>
        <w:tc>
          <w:tcPr>
            <w:tcW w:w="6611" w:type="dxa"/>
          </w:tcPr>
          <w:p w14:paraId="0127A9A4" w14:textId="1B88DA40" w:rsidR="00FD2083" w:rsidRPr="00E65786" w:rsidRDefault="005F24BB" w:rsidP="00AF3759">
            <w:pPr>
              <w:rPr>
                <w:sz w:val="24"/>
                <w:szCs w:val="24"/>
              </w:rPr>
            </w:pPr>
            <w:r w:rsidRPr="00E65786">
              <w:rPr>
                <w:sz w:val="24"/>
                <w:szCs w:val="24"/>
              </w:rPr>
              <w:t xml:space="preserve">From its junction with Barton Hill Road to a point </w:t>
            </w:r>
            <w:r w:rsidR="00382CBA" w:rsidRPr="00E65786">
              <w:rPr>
                <w:sz w:val="24"/>
                <w:szCs w:val="24"/>
              </w:rPr>
              <w:t>25</w:t>
            </w:r>
            <w:r w:rsidRPr="00E65786">
              <w:rPr>
                <w:sz w:val="24"/>
                <w:szCs w:val="24"/>
              </w:rPr>
              <w:t xml:space="preserve"> metres south-east of that junction</w:t>
            </w:r>
          </w:p>
        </w:tc>
      </w:tr>
      <w:tr w:rsidR="002904AE" w:rsidRPr="00A534E0" w14:paraId="72098E0F" w14:textId="77777777" w:rsidTr="006060AC">
        <w:tc>
          <w:tcPr>
            <w:tcW w:w="2405" w:type="dxa"/>
          </w:tcPr>
          <w:p w14:paraId="2669A195" w14:textId="6EC09E0A" w:rsidR="002904AE" w:rsidRPr="00E65786" w:rsidRDefault="002904AE" w:rsidP="002904AE">
            <w:pPr>
              <w:rPr>
                <w:sz w:val="24"/>
                <w:szCs w:val="24"/>
              </w:rPr>
            </w:pPr>
            <w:r w:rsidRPr="00E65786">
              <w:rPr>
                <w:sz w:val="24"/>
                <w:szCs w:val="24"/>
              </w:rPr>
              <w:t>Horace Road</w:t>
            </w:r>
          </w:p>
        </w:tc>
        <w:tc>
          <w:tcPr>
            <w:tcW w:w="6611" w:type="dxa"/>
          </w:tcPr>
          <w:p w14:paraId="3D68A187" w14:textId="3B76C81C" w:rsidR="002904AE" w:rsidRPr="00E65786" w:rsidRDefault="002904AE" w:rsidP="002904AE">
            <w:pPr>
              <w:rPr>
                <w:sz w:val="24"/>
                <w:szCs w:val="24"/>
              </w:rPr>
            </w:pPr>
            <w:r w:rsidRPr="00E65786">
              <w:rPr>
                <w:sz w:val="24"/>
                <w:szCs w:val="24"/>
              </w:rPr>
              <w:t xml:space="preserve">From its junction with Barton Hill Road to a point </w:t>
            </w:r>
            <w:r w:rsidR="00DF084C" w:rsidRPr="00E65786">
              <w:rPr>
                <w:sz w:val="24"/>
                <w:szCs w:val="24"/>
              </w:rPr>
              <w:t xml:space="preserve">30 </w:t>
            </w:r>
            <w:r w:rsidRPr="00E65786">
              <w:rPr>
                <w:sz w:val="24"/>
                <w:szCs w:val="24"/>
              </w:rPr>
              <w:t>metres south-east of that junction</w:t>
            </w:r>
          </w:p>
        </w:tc>
      </w:tr>
      <w:tr w:rsidR="002904AE" w:rsidRPr="00A534E0" w14:paraId="571EA6BA" w14:textId="77777777" w:rsidTr="006060AC">
        <w:tc>
          <w:tcPr>
            <w:tcW w:w="2405" w:type="dxa"/>
          </w:tcPr>
          <w:p w14:paraId="0A3747D2" w14:textId="15BB6264" w:rsidR="002904AE" w:rsidRPr="00E65786" w:rsidRDefault="002904AE" w:rsidP="002904AE">
            <w:pPr>
              <w:rPr>
                <w:sz w:val="24"/>
                <w:szCs w:val="24"/>
              </w:rPr>
            </w:pPr>
            <w:r w:rsidRPr="00E65786">
              <w:rPr>
                <w:sz w:val="24"/>
                <w:szCs w:val="24"/>
              </w:rPr>
              <w:t>Salisbury Avenue</w:t>
            </w:r>
          </w:p>
        </w:tc>
        <w:tc>
          <w:tcPr>
            <w:tcW w:w="6611" w:type="dxa"/>
          </w:tcPr>
          <w:p w14:paraId="05CAFB7D" w14:textId="04AB6A16" w:rsidR="002904AE" w:rsidRPr="00E65786" w:rsidRDefault="002904AE" w:rsidP="002904AE">
            <w:pPr>
              <w:rPr>
                <w:sz w:val="24"/>
                <w:szCs w:val="24"/>
              </w:rPr>
            </w:pPr>
            <w:r w:rsidRPr="00E65786">
              <w:rPr>
                <w:sz w:val="24"/>
                <w:szCs w:val="24"/>
              </w:rPr>
              <w:t xml:space="preserve">From its junction with Barton Hill Road to a point </w:t>
            </w:r>
            <w:r w:rsidR="004F7CED" w:rsidRPr="00E65786">
              <w:rPr>
                <w:sz w:val="24"/>
                <w:szCs w:val="24"/>
              </w:rPr>
              <w:t>25</w:t>
            </w:r>
            <w:r w:rsidRPr="00E65786">
              <w:rPr>
                <w:sz w:val="24"/>
                <w:szCs w:val="24"/>
              </w:rPr>
              <w:t xml:space="preserve"> metres south-east of that junction</w:t>
            </w:r>
          </w:p>
        </w:tc>
      </w:tr>
      <w:tr w:rsidR="002904AE" w:rsidRPr="00A534E0" w14:paraId="2A4F309D" w14:textId="77777777" w:rsidTr="006060AC">
        <w:tc>
          <w:tcPr>
            <w:tcW w:w="2405" w:type="dxa"/>
          </w:tcPr>
          <w:p w14:paraId="6AA9D62D" w14:textId="386B9CFE" w:rsidR="002904AE" w:rsidRPr="00E65786" w:rsidRDefault="002904AE" w:rsidP="002904AE">
            <w:pPr>
              <w:rPr>
                <w:sz w:val="24"/>
                <w:szCs w:val="24"/>
              </w:rPr>
            </w:pPr>
            <w:r w:rsidRPr="00E65786">
              <w:rPr>
                <w:sz w:val="24"/>
                <w:szCs w:val="24"/>
              </w:rPr>
              <w:t>Danvers Road</w:t>
            </w:r>
          </w:p>
        </w:tc>
        <w:tc>
          <w:tcPr>
            <w:tcW w:w="6611" w:type="dxa"/>
          </w:tcPr>
          <w:p w14:paraId="108A724A" w14:textId="7D00B584" w:rsidR="002904AE" w:rsidRPr="00E65786" w:rsidRDefault="002904AE" w:rsidP="002904AE">
            <w:pPr>
              <w:rPr>
                <w:sz w:val="24"/>
                <w:szCs w:val="24"/>
              </w:rPr>
            </w:pPr>
            <w:r w:rsidRPr="00E65786">
              <w:rPr>
                <w:sz w:val="24"/>
                <w:szCs w:val="24"/>
              </w:rPr>
              <w:t>For its entire length</w:t>
            </w:r>
          </w:p>
        </w:tc>
      </w:tr>
    </w:tbl>
    <w:p w14:paraId="574B1CB7" w14:textId="77777777" w:rsidR="000E11A3" w:rsidRDefault="000E11A3">
      <w:pPr>
        <w:rPr>
          <w:rFonts w:cstheme="minorHAnsi"/>
          <w:sz w:val="24"/>
          <w:szCs w:val="24"/>
        </w:rPr>
      </w:pPr>
    </w:p>
    <w:p w14:paraId="49DEF7C4" w14:textId="299BA783" w:rsidR="00CF2872" w:rsidRPr="00A534E0" w:rsidRDefault="0021287B">
      <w:pPr>
        <w:rPr>
          <w:rFonts w:cstheme="minorHAnsi"/>
          <w:sz w:val="24"/>
          <w:szCs w:val="24"/>
        </w:rPr>
      </w:pPr>
      <w:r w:rsidRPr="001C3784">
        <w:rPr>
          <w:rFonts w:cstheme="minorHAnsi"/>
          <w:sz w:val="24"/>
          <w:szCs w:val="24"/>
          <w:highlight w:val="yellow"/>
        </w:rPr>
        <w:t>D</w:t>
      </w:r>
      <w:r w:rsidR="00CF2872" w:rsidRPr="001C3784">
        <w:rPr>
          <w:rFonts w:cstheme="minorHAnsi"/>
          <w:sz w:val="24"/>
          <w:szCs w:val="24"/>
          <w:highlight w:val="yellow"/>
        </w:rPr>
        <w:t>ated</w:t>
      </w:r>
      <w:r w:rsidR="00883112" w:rsidRPr="001C3784">
        <w:rPr>
          <w:rFonts w:cstheme="minorHAnsi"/>
          <w:sz w:val="24"/>
          <w:szCs w:val="24"/>
          <w:highlight w:val="yellow"/>
        </w:rPr>
        <w:t xml:space="preserve"> </w:t>
      </w:r>
      <w:r w:rsidR="000810C3" w:rsidRPr="001C3784">
        <w:rPr>
          <w:rFonts w:cstheme="minorHAnsi"/>
          <w:sz w:val="24"/>
          <w:szCs w:val="24"/>
          <w:highlight w:val="yellow"/>
        </w:rPr>
        <w:t>11</w:t>
      </w:r>
      <w:r w:rsidR="00EE2018" w:rsidRPr="001C3784">
        <w:rPr>
          <w:rFonts w:cstheme="minorHAnsi"/>
          <w:sz w:val="24"/>
          <w:szCs w:val="24"/>
          <w:highlight w:val="yellow"/>
        </w:rPr>
        <w:t>/</w:t>
      </w:r>
      <w:r w:rsidR="000810C3" w:rsidRPr="001C3784">
        <w:rPr>
          <w:rFonts w:cstheme="minorHAnsi"/>
          <w:sz w:val="24"/>
          <w:szCs w:val="24"/>
          <w:highlight w:val="yellow"/>
        </w:rPr>
        <w:t>12</w:t>
      </w:r>
      <w:r w:rsidR="00EE2018" w:rsidRPr="001C3784">
        <w:rPr>
          <w:rFonts w:cstheme="minorHAnsi"/>
          <w:sz w:val="24"/>
          <w:szCs w:val="24"/>
          <w:highlight w:val="yellow"/>
        </w:rPr>
        <w:t>/202</w:t>
      </w:r>
      <w:r w:rsidR="000706E7" w:rsidRPr="001C3784">
        <w:rPr>
          <w:rFonts w:cstheme="minorHAnsi"/>
          <w:sz w:val="24"/>
          <w:szCs w:val="24"/>
          <w:highlight w:val="yellow"/>
        </w:rPr>
        <w:t>4</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lastRenderedPageBreak/>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B4CC" w14:textId="77777777" w:rsidR="00082A11" w:rsidRDefault="00082A11" w:rsidP="00814206">
      <w:pPr>
        <w:spacing w:after="0" w:line="240" w:lineRule="auto"/>
      </w:pPr>
      <w:r>
        <w:separator/>
      </w:r>
    </w:p>
  </w:endnote>
  <w:endnote w:type="continuationSeparator" w:id="0">
    <w:p w14:paraId="69C0AB03" w14:textId="77777777" w:rsidR="00082A11" w:rsidRDefault="00082A11" w:rsidP="00814206">
      <w:pPr>
        <w:spacing w:after="0" w:line="240" w:lineRule="auto"/>
      </w:pPr>
      <w:r>
        <w:continuationSeparator/>
      </w:r>
    </w:p>
  </w:endnote>
  <w:endnote w:type="continuationNotice" w:id="1">
    <w:p w14:paraId="458A2759" w14:textId="77777777" w:rsidR="00082A11" w:rsidRDefault="00082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21AD" w14:textId="77777777" w:rsidR="00082A11" w:rsidRDefault="00082A11" w:rsidP="00814206">
      <w:pPr>
        <w:spacing w:after="0" w:line="240" w:lineRule="auto"/>
      </w:pPr>
      <w:r>
        <w:separator/>
      </w:r>
    </w:p>
  </w:footnote>
  <w:footnote w:type="continuationSeparator" w:id="0">
    <w:p w14:paraId="625E3EB5" w14:textId="77777777" w:rsidR="00082A11" w:rsidRDefault="00082A11" w:rsidP="00814206">
      <w:pPr>
        <w:spacing w:after="0" w:line="240" w:lineRule="auto"/>
      </w:pPr>
      <w:r>
        <w:continuationSeparator/>
      </w:r>
    </w:p>
  </w:footnote>
  <w:footnote w:type="continuationNotice" w:id="1">
    <w:p w14:paraId="7D8E2BE8" w14:textId="77777777" w:rsidR="00082A11" w:rsidRDefault="00082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83494"/>
      <w:docPartObj>
        <w:docPartGallery w:val="Watermarks"/>
        <w:docPartUnique/>
      </w:docPartObj>
    </w:sdtPr>
    <w:sdtEndPr/>
    <w:sdtContent>
      <w:p w14:paraId="4E632B8C" w14:textId="0BA93D3D" w:rsidR="00814206" w:rsidRDefault="001C3784">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277A7"/>
    <w:rsid w:val="0003223B"/>
    <w:rsid w:val="00046591"/>
    <w:rsid w:val="000706E7"/>
    <w:rsid w:val="000810C3"/>
    <w:rsid w:val="00082A11"/>
    <w:rsid w:val="000A0C64"/>
    <w:rsid w:val="000B7C5F"/>
    <w:rsid w:val="000E11A3"/>
    <w:rsid w:val="0010133C"/>
    <w:rsid w:val="00113DBE"/>
    <w:rsid w:val="001550E6"/>
    <w:rsid w:val="0016494C"/>
    <w:rsid w:val="00164EAA"/>
    <w:rsid w:val="00175D35"/>
    <w:rsid w:val="00176233"/>
    <w:rsid w:val="001768D4"/>
    <w:rsid w:val="0019082F"/>
    <w:rsid w:val="00197DC5"/>
    <w:rsid w:val="001A2DBB"/>
    <w:rsid w:val="001C1CB5"/>
    <w:rsid w:val="001C3784"/>
    <w:rsid w:val="001D096C"/>
    <w:rsid w:val="001D7954"/>
    <w:rsid w:val="001E6107"/>
    <w:rsid w:val="001F265E"/>
    <w:rsid w:val="001F46F2"/>
    <w:rsid w:val="001F68DF"/>
    <w:rsid w:val="0020406D"/>
    <w:rsid w:val="0021287B"/>
    <w:rsid w:val="00226895"/>
    <w:rsid w:val="00245792"/>
    <w:rsid w:val="00246934"/>
    <w:rsid w:val="00256D81"/>
    <w:rsid w:val="002904AE"/>
    <w:rsid w:val="00314A95"/>
    <w:rsid w:val="00342BC9"/>
    <w:rsid w:val="0035317E"/>
    <w:rsid w:val="0035680D"/>
    <w:rsid w:val="00365575"/>
    <w:rsid w:val="00382CBA"/>
    <w:rsid w:val="00384B05"/>
    <w:rsid w:val="00395A42"/>
    <w:rsid w:val="003C652B"/>
    <w:rsid w:val="003D6FF7"/>
    <w:rsid w:val="003F2110"/>
    <w:rsid w:val="00416A12"/>
    <w:rsid w:val="004213E4"/>
    <w:rsid w:val="0043015C"/>
    <w:rsid w:val="004451F6"/>
    <w:rsid w:val="0047154A"/>
    <w:rsid w:val="00475A81"/>
    <w:rsid w:val="0047701F"/>
    <w:rsid w:val="00483A0F"/>
    <w:rsid w:val="00484CE3"/>
    <w:rsid w:val="00496BB8"/>
    <w:rsid w:val="004D6011"/>
    <w:rsid w:val="004E58FC"/>
    <w:rsid w:val="004F7CED"/>
    <w:rsid w:val="00532275"/>
    <w:rsid w:val="00537C40"/>
    <w:rsid w:val="005449C3"/>
    <w:rsid w:val="0056035F"/>
    <w:rsid w:val="00563787"/>
    <w:rsid w:val="005730AD"/>
    <w:rsid w:val="00573E34"/>
    <w:rsid w:val="005F0D71"/>
    <w:rsid w:val="005F24BB"/>
    <w:rsid w:val="006060AC"/>
    <w:rsid w:val="006101D0"/>
    <w:rsid w:val="006138FA"/>
    <w:rsid w:val="0062025C"/>
    <w:rsid w:val="006321F8"/>
    <w:rsid w:val="00644BAE"/>
    <w:rsid w:val="00672904"/>
    <w:rsid w:val="0068268E"/>
    <w:rsid w:val="0069342E"/>
    <w:rsid w:val="006A737C"/>
    <w:rsid w:val="006C5D6B"/>
    <w:rsid w:val="006F0BBB"/>
    <w:rsid w:val="007453C5"/>
    <w:rsid w:val="0075643F"/>
    <w:rsid w:val="00765DB2"/>
    <w:rsid w:val="007739DB"/>
    <w:rsid w:val="00786C1F"/>
    <w:rsid w:val="00791233"/>
    <w:rsid w:val="0079738A"/>
    <w:rsid w:val="007B73F7"/>
    <w:rsid w:val="007D60E2"/>
    <w:rsid w:val="007E5131"/>
    <w:rsid w:val="00814206"/>
    <w:rsid w:val="008213A8"/>
    <w:rsid w:val="00825551"/>
    <w:rsid w:val="00846085"/>
    <w:rsid w:val="008519C4"/>
    <w:rsid w:val="00854538"/>
    <w:rsid w:val="00883112"/>
    <w:rsid w:val="008831C1"/>
    <w:rsid w:val="00887707"/>
    <w:rsid w:val="008943F8"/>
    <w:rsid w:val="00895747"/>
    <w:rsid w:val="008B0832"/>
    <w:rsid w:val="008B6D8E"/>
    <w:rsid w:val="008D3BEA"/>
    <w:rsid w:val="008E340F"/>
    <w:rsid w:val="00903371"/>
    <w:rsid w:val="00940269"/>
    <w:rsid w:val="009449C5"/>
    <w:rsid w:val="00944E50"/>
    <w:rsid w:val="00970A06"/>
    <w:rsid w:val="009710D7"/>
    <w:rsid w:val="00982C63"/>
    <w:rsid w:val="0099074B"/>
    <w:rsid w:val="009A6D8E"/>
    <w:rsid w:val="009B0D39"/>
    <w:rsid w:val="009B2D60"/>
    <w:rsid w:val="009B6BC3"/>
    <w:rsid w:val="009F3AF8"/>
    <w:rsid w:val="00A01058"/>
    <w:rsid w:val="00A35CA7"/>
    <w:rsid w:val="00A534E0"/>
    <w:rsid w:val="00A60BF6"/>
    <w:rsid w:val="00A72435"/>
    <w:rsid w:val="00A84F11"/>
    <w:rsid w:val="00A87599"/>
    <w:rsid w:val="00AC3961"/>
    <w:rsid w:val="00AC6A58"/>
    <w:rsid w:val="00AF3759"/>
    <w:rsid w:val="00B03084"/>
    <w:rsid w:val="00B16FDE"/>
    <w:rsid w:val="00B21D81"/>
    <w:rsid w:val="00B75F4B"/>
    <w:rsid w:val="00B80120"/>
    <w:rsid w:val="00B87D0F"/>
    <w:rsid w:val="00BB221D"/>
    <w:rsid w:val="00BC6FAE"/>
    <w:rsid w:val="00BD6D21"/>
    <w:rsid w:val="00BE78D5"/>
    <w:rsid w:val="00BF047B"/>
    <w:rsid w:val="00C02F70"/>
    <w:rsid w:val="00C11C36"/>
    <w:rsid w:val="00C14FDE"/>
    <w:rsid w:val="00C51138"/>
    <w:rsid w:val="00C5617C"/>
    <w:rsid w:val="00C714A1"/>
    <w:rsid w:val="00C900B0"/>
    <w:rsid w:val="00CB4F57"/>
    <w:rsid w:val="00CD7489"/>
    <w:rsid w:val="00CE4162"/>
    <w:rsid w:val="00CE6727"/>
    <w:rsid w:val="00CF2872"/>
    <w:rsid w:val="00D149BD"/>
    <w:rsid w:val="00D227A9"/>
    <w:rsid w:val="00D276EF"/>
    <w:rsid w:val="00D3752B"/>
    <w:rsid w:val="00DA5584"/>
    <w:rsid w:val="00DE54B2"/>
    <w:rsid w:val="00DE552C"/>
    <w:rsid w:val="00DF084C"/>
    <w:rsid w:val="00DF5E1E"/>
    <w:rsid w:val="00DF6D10"/>
    <w:rsid w:val="00E20733"/>
    <w:rsid w:val="00E51001"/>
    <w:rsid w:val="00E51B40"/>
    <w:rsid w:val="00E52033"/>
    <w:rsid w:val="00E52A82"/>
    <w:rsid w:val="00E647A1"/>
    <w:rsid w:val="00E65786"/>
    <w:rsid w:val="00E711AC"/>
    <w:rsid w:val="00E9052E"/>
    <w:rsid w:val="00EA49E6"/>
    <w:rsid w:val="00EC043D"/>
    <w:rsid w:val="00ED3ABE"/>
    <w:rsid w:val="00ED63DF"/>
    <w:rsid w:val="00EE2018"/>
    <w:rsid w:val="00F21C0D"/>
    <w:rsid w:val="00F356FB"/>
    <w:rsid w:val="00F55328"/>
    <w:rsid w:val="00F55951"/>
    <w:rsid w:val="00F63093"/>
    <w:rsid w:val="00F91E5E"/>
    <w:rsid w:val="00FB25FF"/>
    <w:rsid w:val="00FC254D"/>
    <w:rsid w:val="00FD11B8"/>
    <w:rsid w:val="00FD2083"/>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2.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113</TotalTime>
  <Pages>2</Pages>
  <Words>331</Words>
  <Characters>1892</Characters>
  <Application>Microsoft Office Word</Application>
  <DocSecurity>0</DocSecurity>
  <Lines>15</Lines>
  <Paragraphs>4</Paragraphs>
  <ScaleCrop>false</ScaleCrop>
  <Company>Torbay Council</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Lazenby, Christopher</cp:lastModifiedBy>
  <cp:revision>71</cp:revision>
  <dcterms:created xsi:type="dcterms:W3CDTF">2023-06-12T15:24:00Z</dcterms:created>
  <dcterms:modified xsi:type="dcterms:W3CDTF">2024-11-29T14:46:00Z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